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47ECD" w:rsidRDefault="00AA71CC" w:rsidP="00147ECD">
      <w:pPr>
        <w:jc w:val="center"/>
        <w:rPr>
          <w:rFonts w:ascii="Baskerville Old Face" w:hAnsi="Baskerville Old Face"/>
          <w:i/>
          <w:sz w:val="24"/>
          <w:szCs w:val="24"/>
        </w:rPr>
      </w:pPr>
      <w:r w:rsidRPr="00147ECD">
        <w:rPr>
          <w:rFonts w:ascii="Baskerville Old Face" w:hAnsi="Baskerville Old Face"/>
          <w:sz w:val="24"/>
          <w:szCs w:val="24"/>
        </w:rPr>
        <w:t>Sermon on</w:t>
      </w:r>
      <w:r w:rsidR="00147ECD">
        <w:rPr>
          <w:rFonts w:ascii="Baskerville Old Face" w:hAnsi="Baskerville Old Face"/>
          <w:sz w:val="24"/>
          <w:szCs w:val="24"/>
        </w:rPr>
        <w:t xml:space="preserve"> Exodus 32:7-14, 1 Timothy 1:12-17, Luke 15:1-10</w:t>
      </w:r>
      <w:r w:rsidR="00147ECD">
        <w:rPr>
          <w:rFonts w:ascii="Baskerville Old Face" w:hAnsi="Baskerville Old Face"/>
          <w:sz w:val="24"/>
          <w:szCs w:val="24"/>
        </w:rPr>
        <w:br/>
      </w:r>
      <w:proofErr w:type="gramStart"/>
      <w:r w:rsidR="00EA2F7A">
        <w:rPr>
          <w:rFonts w:ascii="Baskerville Old Face" w:hAnsi="Baskerville Old Face"/>
          <w:i/>
          <w:sz w:val="24"/>
          <w:szCs w:val="24"/>
        </w:rPr>
        <w:t>When</w:t>
      </w:r>
      <w:proofErr w:type="gramEnd"/>
      <w:r w:rsidR="00EA2F7A">
        <w:rPr>
          <w:rFonts w:ascii="Baskerville Old Face" w:hAnsi="Baskerville Old Face"/>
          <w:i/>
          <w:sz w:val="24"/>
          <w:szCs w:val="24"/>
        </w:rPr>
        <w:t xml:space="preserve"> “Good Enough” isn’t “Good Enough”</w:t>
      </w:r>
      <w:bookmarkStart w:id="0" w:name="_GoBack"/>
      <w:bookmarkEnd w:id="0"/>
    </w:p>
    <w:p w:rsidR="00740E37" w:rsidRPr="00147ECD" w:rsidRDefault="00C71D93" w:rsidP="00147ECD">
      <w:pPr>
        <w:rPr>
          <w:rFonts w:ascii="Baskerville Old Face" w:hAnsi="Baskerville Old Face"/>
          <w:i/>
          <w:sz w:val="24"/>
          <w:szCs w:val="24"/>
        </w:rPr>
      </w:pPr>
      <w:r w:rsidRPr="00147ECD">
        <w:rPr>
          <w:rFonts w:ascii="Baskerville Old Face" w:hAnsi="Baskerville Old Face"/>
          <w:sz w:val="24"/>
          <w:szCs w:val="24"/>
        </w:rPr>
        <w:t xml:space="preserve">Anyone here ever watch the old TV show, </w:t>
      </w:r>
      <w:r w:rsidRPr="00147ECD">
        <w:rPr>
          <w:rFonts w:ascii="Baskerville Old Face" w:hAnsi="Baskerville Old Face"/>
          <w:i/>
          <w:sz w:val="24"/>
          <w:szCs w:val="24"/>
        </w:rPr>
        <w:t>The Lone Ranger?</w:t>
      </w:r>
    </w:p>
    <w:p w:rsidR="00740E37" w:rsidRPr="00147ECD" w:rsidRDefault="00740E37" w:rsidP="00147ECD">
      <w:pPr>
        <w:rPr>
          <w:rFonts w:ascii="Baskerville Old Face" w:hAnsi="Baskerville Old Face"/>
          <w:sz w:val="24"/>
          <w:szCs w:val="24"/>
        </w:rPr>
      </w:pPr>
      <w:r w:rsidRPr="00147ECD">
        <w:rPr>
          <w:rFonts w:ascii="Baskerville Old Face" w:hAnsi="Baskerville Old Face"/>
          <w:sz w:val="24"/>
          <w:szCs w:val="24"/>
        </w:rPr>
        <w:t xml:space="preserve">If you did you’ll remember the Lone Ranger’s sidekick, Tonto; proving that he wasn’t really a </w:t>
      </w:r>
      <w:r w:rsidRPr="00147ECD">
        <w:rPr>
          <w:rFonts w:ascii="Baskerville Old Face" w:hAnsi="Baskerville Old Face"/>
          <w:i/>
          <w:sz w:val="24"/>
          <w:szCs w:val="24"/>
        </w:rPr>
        <w:t xml:space="preserve">lone </w:t>
      </w:r>
      <w:r w:rsidRPr="00147ECD">
        <w:rPr>
          <w:rFonts w:ascii="Baskerville Old Face" w:hAnsi="Baskerville Old Face"/>
          <w:sz w:val="24"/>
          <w:szCs w:val="24"/>
        </w:rPr>
        <w:t>ranger; you’ll also probably remember his horse’s name: Silver!</w:t>
      </w:r>
    </w:p>
    <w:p w:rsidR="00740E37" w:rsidRPr="00147ECD" w:rsidRDefault="00740E37" w:rsidP="00147ECD">
      <w:pPr>
        <w:rPr>
          <w:rFonts w:ascii="Baskerville Old Face" w:hAnsi="Baskerville Old Face"/>
          <w:sz w:val="24"/>
          <w:szCs w:val="24"/>
        </w:rPr>
      </w:pPr>
      <w:r w:rsidRPr="00147ECD">
        <w:rPr>
          <w:rFonts w:ascii="Baskerville Old Face" w:hAnsi="Baskerville Old Face"/>
          <w:sz w:val="24"/>
          <w:szCs w:val="24"/>
        </w:rPr>
        <w:t>Like the perfect foil that he is, Tonto claims that Silver is “unbreakable,” that there is a wilfulness and wildness about him that makes everyone give up.</w:t>
      </w:r>
    </w:p>
    <w:p w:rsidR="00740E37" w:rsidRPr="00147ECD" w:rsidRDefault="00740E37" w:rsidP="00147ECD">
      <w:pPr>
        <w:rPr>
          <w:rFonts w:ascii="Baskerville Old Face" w:hAnsi="Baskerville Old Face"/>
          <w:sz w:val="24"/>
          <w:szCs w:val="24"/>
        </w:rPr>
      </w:pPr>
      <w:r w:rsidRPr="00147ECD">
        <w:rPr>
          <w:rFonts w:ascii="Baskerville Old Face" w:hAnsi="Baskerville Old Face"/>
          <w:sz w:val="24"/>
          <w:szCs w:val="24"/>
        </w:rPr>
        <w:t>But this, of course, is what intrigues the Lone Ranger; this becomes the horse for him.</w:t>
      </w:r>
      <w:r w:rsidR="00D069B0" w:rsidRPr="00147ECD">
        <w:rPr>
          <w:rFonts w:ascii="Baskerville Old Face" w:hAnsi="Baskerville Old Face"/>
          <w:sz w:val="24"/>
          <w:szCs w:val="24"/>
        </w:rPr>
        <w:t xml:space="preserve">  By some secret force he is able to reach Silver’s equine soul and so a lifelong devotion between man and horse is born.</w:t>
      </w:r>
    </w:p>
    <w:p w:rsidR="00D069B0" w:rsidRPr="00147ECD" w:rsidRDefault="00D069B0" w:rsidP="00147ECD">
      <w:pPr>
        <w:rPr>
          <w:rFonts w:ascii="Baskerville Old Face" w:hAnsi="Baskerville Old Face"/>
          <w:sz w:val="24"/>
          <w:szCs w:val="24"/>
        </w:rPr>
      </w:pPr>
      <w:r w:rsidRPr="00147ECD">
        <w:rPr>
          <w:rFonts w:ascii="Baskerville Old Face" w:hAnsi="Baskerville Old Face"/>
          <w:sz w:val="24"/>
          <w:szCs w:val="24"/>
        </w:rPr>
        <w:t xml:space="preserve">And one senses that if the Lone Ranger can tame the untameable then any outlaw with whom the Lone Ranger tangles will find </w:t>
      </w:r>
      <w:proofErr w:type="gramStart"/>
      <w:r w:rsidRPr="00147ECD">
        <w:rPr>
          <w:rFonts w:ascii="Baskerville Old Face" w:hAnsi="Baskerville Old Face"/>
          <w:sz w:val="24"/>
          <w:szCs w:val="24"/>
        </w:rPr>
        <w:t>himself</w:t>
      </w:r>
      <w:proofErr w:type="gramEnd"/>
      <w:r w:rsidRPr="00147ECD">
        <w:rPr>
          <w:rFonts w:ascii="Baskerville Old Face" w:hAnsi="Baskerville Old Face"/>
          <w:sz w:val="24"/>
          <w:szCs w:val="24"/>
        </w:rPr>
        <w:t xml:space="preserve"> “tamed” as well.</w:t>
      </w:r>
    </w:p>
    <w:p w:rsidR="00D069B0" w:rsidRPr="00147ECD" w:rsidRDefault="00E2484E" w:rsidP="00147ECD">
      <w:pPr>
        <w:rPr>
          <w:rFonts w:ascii="Baskerville Old Face" w:hAnsi="Baskerville Old Face"/>
          <w:sz w:val="24"/>
          <w:szCs w:val="24"/>
        </w:rPr>
      </w:pPr>
      <w:r w:rsidRPr="00147ECD">
        <w:rPr>
          <w:rFonts w:ascii="Baskerville Old Face" w:hAnsi="Baskerville Old Face"/>
          <w:sz w:val="24"/>
          <w:szCs w:val="24"/>
        </w:rPr>
        <w:t>We pick up something like this theme in</w:t>
      </w:r>
      <w:r w:rsidR="00D069B0" w:rsidRPr="00147ECD">
        <w:rPr>
          <w:rFonts w:ascii="Baskerville Old Face" w:hAnsi="Baskerville Old Face"/>
          <w:sz w:val="24"/>
          <w:szCs w:val="24"/>
        </w:rPr>
        <w:t xml:space="preserve"> our second reading.</w:t>
      </w:r>
    </w:p>
    <w:p w:rsidR="00D069B0" w:rsidRPr="00147ECD" w:rsidRDefault="00D069B0" w:rsidP="00147ECD">
      <w:pPr>
        <w:rPr>
          <w:rFonts w:ascii="Baskerville Old Face" w:hAnsi="Baskerville Old Face"/>
          <w:sz w:val="24"/>
          <w:szCs w:val="24"/>
        </w:rPr>
      </w:pPr>
      <w:r w:rsidRPr="00147ECD">
        <w:rPr>
          <w:rFonts w:ascii="Baskerville Old Face" w:hAnsi="Baskerville Old Face"/>
          <w:sz w:val="24"/>
          <w:szCs w:val="24"/>
        </w:rPr>
        <w:t>God has called a violent, blaspheming man and persuaded him not only to become a believer but shaped him into a leader, God’s apostle to the Gentiles.</w:t>
      </w:r>
    </w:p>
    <w:p w:rsidR="00450BB0" w:rsidRPr="00147ECD" w:rsidRDefault="00450BB0" w:rsidP="00147ECD">
      <w:pPr>
        <w:rPr>
          <w:rFonts w:ascii="Baskerville Old Face" w:hAnsi="Baskerville Old Face"/>
          <w:sz w:val="24"/>
          <w:szCs w:val="24"/>
        </w:rPr>
      </w:pPr>
      <w:r w:rsidRPr="00147ECD">
        <w:rPr>
          <w:rFonts w:ascii="Baskerville Old Face" w:hAnsi="Baskerville Old Face"/>
          <w:sz w:val="24"/>
          <w:szCs w:val="24"/>
        </w:rPr>
        <w:t xml:space="preserve">The Bible will often focus on worst-case scenarios in order to demonstrate the primacy and power of God. </w:t>
      </w:r>
    </w:p>
    <w:p w:rsidR="001C6927" w:rsidRPr="00147ECD" w:rsidRDefault="001C6927" w:rsidP="00147ECD">
      <w:pPr>
        <w:rPr>
          <w:rFonts w:ascii="Baskerville Old Face" w:hAnsi="Baskerville Old Face"/>
          <w:sz w:val="24"/>
          <w:szCs w:val="24"/>
        </w:rPr>
      </w:pPr>
      <w:r w:rsidRPr="00147ECD">
        <w:rPr>
          <w:rFonts w:ascii="Baskerville Old Face" w:hAnsi="Baskerville Old Face"/>
          <w:sz w:val="24"/>
          <w:szCs w:val="24"/>
        </w:rPr>
        <w:t>And the good news of God, the preacher says in a kind of crescendo, is that the</w:t>
      </w:r>
      <w:r w:rsidR="00511DD3" w:rsidRPr="00147ECD">
        <w:rPr>
          <w:rFonts w:ascii="Baskerville Old Face" w:hAnsi="Baskerville Old Face"/>
          <w:sz w:val="24"/>
          <w:szCs w:val="24"/>
        </w:rPr>
        <w:t>re is nobody out there or in here</w:t>
      </w:r>
      <w:r w:rsidRPr="00147ECD">
        <w:rPr>
          <w:rFonts w:ascii="Baskerville Old Face" w:hAnsi="Baskerville Old Face"/>
          <w:sz w:val="24"/>
          <w:szCs w:val="24"/>
        </w:rPr>
        <w:t xml:space="preserve"> whose heart is too hard, no anger so bitter, no habit so ingrained, </w:t>
      </w:r>
      <w:proofErr w:type="gramStart"/>
      <w:r w:rsidRPr="00147ECD">
        <w:rPr>
          <w:rFonts w:ascii="Baskerville Old Face" w:hAnsi="Baskerville Old Face"/>
          <w:sz w:val="24"/>
          <w:szCs w:val="24"/>
        </w:rPr>
        <w:t>no</w:t>
      </w:r>
      <w:proofErr w:type="gramEnd"/>
      <w:r w:rsidRPr="00147ECD">
        <w:rPr>
          <w:rFonts w:ascii="Baskerville Old Face" w:hAnsi="Baskerville Old Face"/>
          <w:sz w:val="24"/>
          <w:szCs w:val="24"/>
        </w:rPr>
        <w:t xml:space="preserve"> personality so warped that they remain outside of the reach of God’s mercy!</w:t>
      </w:r>
    </w:p>
    <w:p w:rsidR="00444CD8" w:rsidRPr="00147ECD" w:rsidRDefault="001C6927" w:rsidP="00147ECD">
      <w:pPr>
        <w:rPr>
          <w:rFonts w:ascii="Baskerville Old Face" w:hAnsi="Baskerville Old Face"/>
          <w:sz w:val="24"/>
          <w:szCs w:val="24"/>
        </w:rPr>
      </w:pPr>
      <w:r w:rsidRPr="00147ECD">
        <w:rPr>
          <w:rFonts w:ascii="Baskerville Old Face" w:hAnsi="Baskerville Old Face"/>
          <w:sz w:val="24"/>
          <w:szCs w:val="24"/>
        </w:rPr>
        <w:t>And I say “amen” to that!</w:t>
      </w:r>
      <w:r w:rsidR="00444CD8" w:rsidRPr="00147ECD">
        <w:rPr>
          <w:rFonts w:ascii="Baskerville Old Face" w:hAnsi="Baskerville Old Face"/>
          <w:sz w:val="24"/>
          <w:szCs w:val="24"/>
        </w:rPr>
        <w:t xml:space="preserve"> And if that is what you were or </w:t>
      </w:r>
      <w:proofErr w:type="gramStart"/>
      <w:r w:rsidR="00444CD8" w:rsidRPr="00147ECD">
        <w:rPr>
          <w:rFonts w:ascii="Baskerville Old Face" w:hAnsi="Baskerville Old Face"/>
          <w:sz w:val="24"/>
          <w:szCs w:val="24"/>
        </w:rPr>
        <w:t>are,</w:t>
      </w:r>
      <w:proofErr w:type="gramEnd"/>
      <w:r w:rsidR="00444CD8" w:rsidRPr="00147ECD">
        <w:rPr>
          <w:rFonts w:ascii="Baskerville Old Face" w:hAnsi="Baskerville Old Face"/>
          <w:sz w:val="24"/>
          <w:szCs w:val="24"/>
        </w:rPr>
        <w:t xml:space="preserve"> the Gospel offers you hope, “amazing grace for all us wretches.”</w:t>
      </w:r>
    </w:p>
    <w:p w:rsidR="001C6927" w:rsidRPr="00147ECD" w:rsidRDefault="00444CD8" w:rsidP="00147ECD">
      <w:pPr>
        <w:rPr>
          <w:rFonts w:ascii="Baskerville Old Face" w:hAnsi="Baskerville Old Face"/>
          <w:sz w:val="24"/>
          <w:szCs w:val="24"/>
        </w:rPr>
      </w:pPr>
      <w:r w:rsidRPr="00147ECD">
        <w:rPr>
          <w:rFonts w:ascii="Baskerville Old Face" w:hAnsi="Baskerville Old Face"/>
          <w:sz w:val="24"/>
          <w:szCs w:val="24"/>
        </w:rPr>
        <w:t>But I come to the text</w:t>
      </w:r>
      <w:r w:rsidR="00511DD3" w:rsidRPr="00147ECD">
        <w:rPr>
          <w:rFonts w:ascii="Baskerville Old Face" w:hAnsi="Baskerville Old Face"/>
          <w:sz w:val="24"/>
          <w:szCs w:val="24"/>
        </w:rPr>
        <w:t>s</w:t>
      </w:r>
      <w:r w:rsidRPr="00147ECD">
        <w:rPr>
          <w:rFonts w:ascii="Baskerville Old Face" w:hAnsi="Baskerville Old Face"/>
          <w:sz w:val="24"/>
          <w:szCs w:val="24"/>
        </w:rPr>
        <w:t xml:space="preserve"> today with a different question, “how is it that the rest of us, the ones who don’t think of themselves as ‘one of the </w:t>
      </w:r>
      <w:r w:rsidR="00511DD3" w:rsidRPr="00147ECD">
        <w:rPr>
          <w:rFonts w:ascii="Baskerville Old Face" w:hAnsi="Baskerville Old Face"/>
          <w:sz w:val="24"/>
          <w:szCs w:val="24"/>
        </w:rPr>
        <w:t>worst,’ ‘one of the violent,’</w:t>
      </w:r>
      <w:r w:rsidRPr="00147ECD">
        <w:rPr>
          <w:rFonts w:ascii="Baskerville Old Face" w:hAnsi="Baskerville Old Face"/>
          <w:sz w:val="24"/>
          <w:szCs w:val="24"/>
        </w:rPr>
        <w:t xml:space="preserve"> a ‘blasphemer,’ </w:t>
      </w:r>
      <w:r w:rsidR="00A764FC" w:rsidRPr="00147ECD">
        <w:rPr>
          <w:rFonts w:ascii="Baskerville Old Face" w:hAnsi="Baskerville Old Face"/>
          <w:sz w:val="24"/>
          <w:szCs w:val="24"/>
        </w:rPr>
        <w:t xml:space="preserve">who don’t think of themselves as </w:t>
      </w:r>
      <w:r w:rsidR="00511DD3" w:rsidRPr="00147ECD">
        <w:rPr>
          <w:rFonts w:ascii="Baskerville Old Face" w:hAnsi="Baskerville Old Face"/>
          <w:sz w:val="24"/>
          <w:szCs w:val="24"/>
        </w:rPr>
        <w:t xml:space="preserve">one of those ‘who can’t be broken;’ </w:t>
      </w:r>
      <w:r w:rsidRPr="00147ECD">
        <w:rPr>
          <w:rFonts w:ascii="Baskerville Old Face" w:hAnsi="Baskerville Old Face"/>
          <w:sz w:val="24"/>
          <w:szCs w:val="24"/>
        </w:rPr>
        <w:t xml:space="preserve">how is that </w:t>
      </w:r>
      <w:r w:rsidR="00637B06" w:rsidRPr="00147ECD">
        <w:rPr>
          <w:rFonts w:ascii="Baskerville Old Face" w:hAnsi="Baskerville Old Face"/>
          <w:sz w:val="24"/>
          <w:szCs w:val="24"/>
        </w:rPr>
        <w:t>we can come to know the grace and mercy of God in our lives?</w:t>
      </w:r>
      <w:r w:rsidR="00511DD3" w:rsidRPr="00147ECD">
        <w:rPr>
          <w:rFonts w:ascii="Baskerville Old Face" w:hAnsi="Baskerville Old Face"/>
          <w:sz w:val="24"/>
          <w:szCs w:val="24"/>
        </w:rPr>
        <w:t>”</w:t>
      </w:r>
    </w:p>
    <w:p w:rsidR="00637B06" w:rsidRPr="00147ECD" w:rsidRDefault="00637B06" w:rsidP="00147ECD">
      <w:pPr>
        <w:rPr>
          <w:rFonts w:ascii="Baskerville Old Face" w:hAnsi="Baskerville Old Face"/>
          <w:sz w:val="24"/>
          <w:szCs w:val="24"/>
        </w:rPr>
      </w:pPr>
      <w:r w:rsidRPr="00147ECD">
        <w:rPr>
          <w:rFonts w:ascii="Baskerville Old Face" w:hAnsi="Baskerville Old Face"/>
          <w:sz w:val="24"/>
          <w:szCs w:val="24"/>
        </w:rPr>
        <w:t>I mean, on one level, we’re all sinners, I get it; we’re all in theoretical agreement, or, if we desire to be orthodox we’re all in agreement, that there’s no one here who doesn’t need God’s mercy</w:t>
      </w:r>
      <w:r w:rsidR="00D420AC" w:rsidRPr="00147ECD">
        <w:rPr>
          <w:rFonts w:ascii="Baskerville Old Face" w:hAnsi="Baskerville Old Face"/>
          <w:sz w:val="24"/>
          <w:szCs w:val="24"/>
        </w:rPr>
        <w:t>.</w:t>
      </w:r>
    </w:p>
    <w:p w:rsidR="00E2484E" w:rsidRPr="00147ECD" w:rsidRDefault="00D420AC" w:rsidP="00147ECD">
      <w:pPr>
        <w:rPr>
          <w:rFonts w:ascii="Baskerville Old Face" w:hAnsi="Baskerville Old Face"/>
          <w:sz w:val="24"/>
          <w:szCs w:val="24"/>
        </w:rPr>
      </w:pPr>
      <w:r w:rsidRPr="00147ECD">
        <w:rPr>
          <w:rFonts w:ascii="Baskerville Old Face" w:hAnsi="Baskerville Old Face"/>
          <w:sz w:val="24"/>
          <w:szCs w:val="24"/>
        </w:rPr>
        <w:t>But what I’m trying to be r</w:t>
      </w:r>
      <w:r w:rsidR="00817A38" w:rsidRPr="00147ECD">
        <w:rPr>
          <w:rFonts w:ascii="Baskerville Old Face" w:hAnsi="Baskerville Old Face"/>
          <w:sz w:val="24"/>
          <w:szCs w:val="24"/>
        </w:rPr>
        <w:t>eal about this morning is that most of us don’t live as if we need mercy and grace</w:t>
      </w:r>
      <w:r w:rsidR="00511DD3" w:rsidRPr="00147ECD">
        <w:rPr>
          <w:rFonts w:ascii="Baskerville Old Face" w:hAnsi="Baskerville Old Face"/>
          <w:sz w:val="24"/>
          <w:szCs w:val="24"/>
        </w:rPr>
        <w:t>, or at least that much of it</w:t>
      </w:r>
    </w:p>
    <w:p w:rsidR="00A764FC" w:rsidRPr="00147ECD" w:rsidRDefault="00E2484E" w:rsidP="00147ECD">
      <w:pPr>
        <w:rPr>
          <w:rFonts w:ascii="Baskerville Old Face" w:hAnsi="Baskerville Old Face"/>
          <w:sz w:val="24"/>
          <w:szCs w:val="24"/>
        </w:rPr>
      </w:pPr>
      <w:r w:rsidRPr="00147ECD">
        <w:rPr>
          <w:rFonts w:ascii="Baskerville Old Face" w:hAnsi="Baskerville Old Face"/>
          <w:sz w:val="24"/>
          <w:szCs w:val="24"/>
        </w:rPr>
        <w:t>N</w:t>
      </w:r>
      <w:r w:rsidR="00817A38" w:rsidRPr="00147ECD">
        <w:rPr>
          <w:rFonts w:ascii="Baskerville Old Face" w:hAnsi="Baskerville Old Face"/>
          <w:sz w:val="24"/>
          <w:szCs w:val="24"/>
        </w:rPr>
        <w:t xml:space="preserve">ow, of course, we wouldn’t claim to be saints nor would we aspire to that; </w:t>
      </w:r>
      <w:r w:rsidR="00A764FC" w:rsidRPr="00147ECD">
        <w:rPr>
          <w:rFonts w:ascii="Baskerville Old Face" w:hAnsi="Baskerville Old Face"/>
          <w:sz w:val="24"/>
          <w:szCs w:val="24"/>
        </w:rPr>
        <w:t>but look at us: h</w:t>
      </w:r>
      <w:r w:rsidR="00511DD3" w:rsidRPr="00147ECD">
        <w:rPr>
          <w:rFonts w:ascii="Baskerville Old Face" w:hAnsi="Baskerville Old Face"/>
          <w:sz w:val="24"/>
          <w:szCs w:val="24"/>
        </w:rPr>
        <w:t>ere’s our goodness, the different way</w:t>
      </w:r>
      <w:r w:rsidR="00BE1795" w:rsidRPr="00147ECD">
        <w:rPr>
          <w:rFonts w:ascii="Baskerville Old Face" w:hAnsi="Baskerville Old Face"/>
          <w:sz w:val="24"/>
          <w:szCs w:val="24"/>
        </w:rPr>
        <w:t>s we serve or have served, the</w:t>
      </w:r>
      <w:r w:rsidR="00A764FC" w:rsidRPr="00147ECD">
        <w:rPr>
          <w:rFonts w:ascii="Baskerville Old Face" w:hAnsi="Baskerville Old Face"/>
          <w:sz w:val="24"/>
          <w:szCs w:val="24"/>
        </w:rPr>
        <w:t xml:space="preserve"> different ways we help people.  </w:t>
      </w:r>
    </w:p>
    <w:p w:rsidR="00817A38" w:rsidRPr="00147ECD" w:rsidRDefault="00A764FC" w:rsidP="00147ECD">
      <w:pPr>
        <w:rPr>
          <w:rFonts w:ascii="Baskerville Old Face" w:hAnsi="Baskerville Old Face"/>
          <w:sz w:val="24"/>
          <w:szCs w:val="24"/>
        </w:rPr>
      </w:pPr>
      <w:r w:rsidRPr="00147ECD">
        <w:rPr>
          <w:rFonts w:ascii="Baskerville Old Face" w:hAnsi="Baskerville Old Face"/>
          <w:sz w:val="24"/>
          <w:szCs w:val="24"/>
        </w:rPr>
        <w:lastRenderedPageBreak/>
        <w:t>Most of us like to think that we</w:t>
      </w:r>
      <w:r w:rsidR="00817A38" w:rsidRPr="00147ECD">
        <w:rPr>
          <w:rFonts w:ascii="Baskerville Old Face" w:hAnsi="Baskerville Old Face"/>
          <w:sz w:val="24"/>
          <w:szCs w:val="24"/>
        </w:rPr>
        <w:t xml:space="preserve"> live in that vast space between super saint and violent blasphemer; we’re ordinary and we’re okay.</w:t>
      </w:r>
    </w:p>
    <w:p w:rsidR="00BE1795" w:rsidRPr="00147ECD" w:rsidRDefault="00E0554D" w:rsidP="00147ECD">
      <w:pPr>
        <w:rPr>
          <w:rFonts w:ascii="Baskerville Old Face" w:hAnsi="Baskerville Old Face"/>
          <w:sz w:val="24"/>
          <w:szCs w:val="24"/>
        </w:rPr>
      </w:pPr>
      <w:r w:rsidRPr="00147ECD">
        <w:rPr>
          <w:rFonts w:ascii="Baskerville Old Face" w:hAnsi="Baskerville Old Face"/>
          <w:sz w:val="24"/>
          <w:szCs w:val="24"/>
        </w:rPr>
        <w:t xml:space="preserve">The last word of our gospel reading today is “repents” which we know means “changing our mind;” when we imagine that we’re “okay” we’re really putting this question out there: </w:t>
      </w:r>
      <w:r w:rsidR="00BE1795" w:rsidRPr="00147ECD">
        <w:rPr>
          <w:rFonts w:ascii="Baskerville Old Face" w:hAnsi="Baskerville Old Face"/>
          <w:sz w:val="24"/>
          <w:szCs w:val="24"/>
        </w:rPr>
        <w:t>“why should I change when, for the most part, things are working as well as might be expected?”</w:t>
      </w:r>
    </w:p>
    <w:p w:rsidR="00817A38" w:rsidRPr="00147ECD" w:rsidRDefault="007C6C45" w:rsidP="00147ECD">
      <w:pPr>
        <w:rPr>
          <w:rFonts w:ascii="Baskerville Old Face" w:hAnsi="Baskerville Old Face"/>
          <w:sz w:val="24"/>
          <w:szCs w:val="24"/>
        </w:rPr>
      </w:pPr>
      <w:r w:rsidRPr="00147ECD">
        <w:rPr>
          <w:rFonts w:ascii="Baskerville Old Face" w:hAnsi="Baskerville Old Face"/>
          <w:sz w:val="24"/>
          <w:szCs w:val="24"/>
        </w:rPr>
        <w:t xml:space="preserve">Don’t get me wrong; </w:t>
      </w:r>
      <w:r w:rsidRPr="00147ECD">
        <w:rPr>
          <w:rFonts w:ascii="Baskerville Old Face" w:hAnsi="Baskerville Old Face"/>
          <w:i/>
          <w:sz w:val="24"/>
          <w:szCs w:val="24"/>
        </w:rPr>
        <w:t xml:space="preserve">I </w:t>
      </w:r>
      <w:r w:rsidRPr="00147ECD">
        <w:rPr>
          <w:rFonts w:ascii="Baskerville Old Face" w:hAnsi="Baskerville Old Face"/>
          <w:sz w:val="24"/>
          <w:szCs w:val="24"/>
        </w:rPr>
        <w:t xml:space="preserve">ask this question and I’m not here this morning to accuse or excuse; I’m here with you </w:t>
      </w:r>
      <w:r w:rsidRPr="00147ECD">
        <w:rPr>
          <w:rFonts w:ascii="Baskerville Old Face" w:hAnsi="Baskerville Old Face"/>
          <w:i/>
          <w:sz w:val="24"/>
          <w:szCs w:val="24"/>
        </w:rPr>
        <w:t>in</w:t>
      </w:r>
      <w:r w:rsidRPr="00147ECD">
        <w:rPr>
          <w:rFonts w:ascii="Baskerville Old Face" w:hAnsi="Baskerville Old Face"/>
          <w:sz w:val="24"/>
          <w:szCs w:val="24"/>
        </w:rPr>
        <w:t xml:space="preserve"> that question; trapped by it as much as helped by it.</w:t>
      </w:r>
    </w:p>
    <w:p w:rsidR="006C0F2D" w:rsidRPr="00147ECD" w:rsidRDefault="007C6C45" w:rsidP="00147ECD">
      <w:pPr>
        <w:rPr>
          <w:rFonts w:ascii="Baskerville Old Face" w:hAnsi="Baskerville Old Face"/>
          <w:sz w:val="24"/>
          <w:szCs w:val="24"/>
        </w:rPr>
      </w:pPr>
      <w:r w:rsidRPr="00147ECD">
        <w:rPr>
          <w:rFonts w:ascii="Baskerville Old Face" w:hAnsi="Baskerville Old Face"/>
          <w:sz w:val="24"/>
          <w:szCs w:val="24"/>
        </w:rPr>
        <w:t xml:space="preserve">When the Israelites came to the mountain </w:t>
      </w:r>
      <w:r w:rsidR="006C0F2D" w:rsidRPr="00147ECD">
        <w:rPr>
          <w:rFonts w:ascii="Baskerville Old Face" w:hAnsi="Baskerville Old Face"/>
          <w:sz w:val="24"/>
          <w:szCs w:val="24"/>
        </w:rPr>
        <w:t>they thought of themselves as good people, they’d just voiced their support for the idea of a Covenant between the Lord and them; I mean, the Lord had just saved them from Pharaoh, it seemed a good idea! “Everything that the Lord has spoken we will do,” they said confidently and with feeling.</w:t>
      </w:r>
    </w:p>
    <w:p w:rsidR="007C6C45" w:rsidRPr="00147ECD" w:rsidRDefault="006C0F2D" w:rsidP="00147ECD">
      <w:pPr>
        <w:rPr>
          <w:rFonts w:ascii="Baskerville Old Face" w:hAnsi="Baskerville Old Face"/>
          <w:sz w:val="24"/>
          <w:szCs w:val="24"/>
        </w:rPr>
      </w:pPr>
      <w:r w:rsidRPr="00147ECD">
        <w:rPr>
          <w:rFonts w:ascii="Baskerville Old Face" w:hAnsi="Baskerville Old Face"/>
          <w:sz w:val="24"/>
          <w:szCs w:val="24"/>
        </w:rPr>
        <w:t>But then something unexpected happened,</w:t>
      </w:r>
      <w:r w:rsidR="007C6C45" w:rsidRPr="00147ECD">
        <w:rPr>
          <w:rFonts w:ascii="Baskerville Old Face" w:hAnsi="Baskerville Old Face"/>
          <w:sz w:val="24"/>
          <w:szCs w:val="24"/>
        </w:rPr>
        <w:t xml:space="preserve"> their leader disappeared, didn’t show up to give them comfort and support</w:t>
      </w:r>
      <w:r w:rsidR="00E0554D" w:rsidRPr="00147ECD">
        <w:rPr>
          <w:rFonts w:ascii="Baskerville Old Face" w:hAnsi="Baskerville Old Face"/>
          <w:sz w:val="24"/>
          <w:szCs w:val="24"/>
        </w:rPr>
        <w:t xml:space="preserve"> after</w:t>
      </w:r>
      <w:r w:rsidRPr="00147ECD">
        <w:rPr>
          <w:rFonts w:ascii="Baskerville Old Face" w:hAnsi="Baskerville Old Face"/>
          <w:sz w:val="24"/>
          <w:szCs w:val="24"/>
        </w:rPr>
        <w:t xml:space="preserve"> what they deemed an appropriate length of time and</w:t>
      </w:r>
      <w:r w:rsidR="007C6C45" w:rsidRPr="00147ECD">
        <w:rPr>
          <w:rFonts w:ascii="Baskerville Old Face" w:hAnsi="Baskerville Old Face"/>
          <w:sz w:val="24"/>
          <w:szCs w:val="24"/>
        </w:rPr>
        <w:t xml:space="preserve"> in their</w:t>
      </w:r>
      <w:r w:rsidRPr="00147ECD">
        <w:rPr>
          <w:rFonts w:ascii="Baskerville Old Face" w:hAnsi="Baskerville Old Face"/>
          <w:sz w:val="24"/>
          <w:szCs w:val="24"/>
        </w:rPr>
        <w:t xml:space="preserve"> insecurity they became impatient and demanded of their clergy a quick fix.</w:t>
      </w:r>
    </w:p>
    <w:p w:rsidR="00E0554D" w:rsidRPr="00147ECD" w:rsidRDefault="006C0F2D" w:rsidP="00147ECD">
      <w:pPr>
        <w:rPr>
          <w:rFonts w:ascii="Baskerville Old Face" w:hAnsi="Baskerville Old Face"/>
          <w:sz w:val="24"/>
          <w:szCs w:val="24"/>
        </w:rPr>
      </w:pPr>
      <w:r w:rsidRPr="00147ECD">
        <w:rPr>
          <w:rFonts w:ascii="Baskerville Old Face" w:hAnsi="Baskerville Old Face"/>
          <w:sz w:val="24"/>
          <w:szCs w:val="24"/>
        </w:rPr>
        <w:t>And Aaron, wa</w:t>
      </w:r>
      <w:r w:rsidR="00E2484E" w:rsidRPr="00147ECD">
        <w:rPr>
          <w:rFonts w:ascii="Baskerville Old Face" w:hAnsi="Baskerville Old Face"/>
          <w:sz w:val="24"/>
          <w:szCs w:val="24"/>
        </w:rPr>
        <w:t xml:space="preserve">nting to protect his position </w:t>
      </w:r>
      <w:r w:rsidR="00E0554D" w:rsidRPr="00147ECD">
        <w:rPr>
          <w:rFonts w:ascii="Baskerville Old Face" w:hAnsi="Baskerville Old Face"/>
          <w:sz w:val="24"/>
          <w:szCs w:val="24"/>
        </w:rPr>
        <w:t>caves with no fight as all</w:t>
      </w:r>
      <w:r w:rsidR="009D7C18" w:rsidRPr="00147ECD">
        <w:rPr>
          <w:rFonts w:ascii="Baskerville Old Face" w:hAnsi="Baskerville Old Face"/>
          <w:sz w:val="24"/>
          <w:szCs w:val="24"/>
        </w:rPr>
        <w:t xml:space="preserve"> </w:t>
      </w:r>
      <w:r w:rsidR="009D7C18" w:rsidRPr="00147ECD">
        <w:rPr>
          <w:rFonts w:ascii="Baskerville Old Face" w:hAnsi="Baskerville Old Face"/>
          <w:sz w:val="24"/>
          <w:szCs w:val="24"/>
        </w:rPr>
        <w:t>(sigh, we clergy are always so co-</w:t>
      </w:r>
      <w:proofErr w:type="spellStart"/>
      <w:r w:rsidR="009D7C18" w:rsidRPr="00147ECD">
        <w:rPr>
          <w:rFonts w:ascii="Baskerville Old Face" w:hAnsi="Baskerville Old Face"/>
          <w:sz w:val="24"/>
          <w:szCs w:val="24"/>
        </w:rPr>
        <w:t>optable</w:t>
      </w:r>
      <w:proofErr w:type="spellEnd"/>
      <w:r w:rsidR="009D7C18" w:rsidRPr="00147ECD">
        <w:rPr>
          <w:rFonts w:ascii="Baskerville Old Face" w:hAnsi="Baskerville Old Face"/>
          <w:sz w:val="24"/>
          <w:szCs w:val="24"/>
        </w:rPr>
        <w:t>; I mean you guys help me put food on the table!)</w:t>
      </w:r>
      <w:r w:rsidR="00E0554D" w:rsidRPr="00147ECD">
        <w:rPr>
          <w:rFonts w:ascii="Baskerville Old Face" w:hAnsi="Baskerville Old Face"/>
          <w:sz w:val="24"/>
          <w:szCs w:val="24"/>
        </w:rPr>
        <w:t>.</w:t>
      </w:r>
    </w:p>
    <w:p w:rsidR="00E0554D" w:rsidRPr="00147ECD" w:rsidRDefault="00E0554D" w:rsidP="00147ECD">
      <w:pPr>
        <w:rPr>
          <w:rFonts w:ascii="Baskerville Old Face" w:hAnsi="Baskerville Old Face"/>
          <w:sz w:val="24"/>
          <w:szCs w:val="24"/>
        </w:rPr>
      </w:pPr>
      <w:r w:rsidRPr="00147ECD">
        <w:rPr>
          <w:rFonts w:ascii="Baskerville Old Face" w:hAnsi="Baskerville Old Face"/>
          <w:sz w:val="24"/>
          <w:szCs w:val="24"/>
        </w:rPr>
        <w:t>This is just an aside but I think congregations are suspicious that clergy will lay it on thick regarding their sin and though this can happen the far greater danger is the opposite of this, we should be suspicious if clergy are never challenging us</w:t>
      </w:r>
      <w:r w:rsidR="009D7C18" w:rsidRPr="00147ECD">
        <w:rPr>
          <w:rFonts w:ascii="Baskerville Old Face" w:hAnsi="Baskerville Old Face"/>
          <w:sz w:val="24"/>
          <w:szCs w:val="24"/>
        </w:rPr>
        <w:t>.</w:t>
      </w:r>
    </w:p>
    <w:p w:rsidR="006C0F2D" w:rsidRPr="00147ECD" w:rsidRDefault="00E0554D" w:rsidP="00147ECD">
      <w:pPr>
        <w:rPr>
          <w:rFonts w:ascii="Baskerville Old Face" w:hAnsi="Baskerville Old Face"/>
          <w:sz w:val="24"/>
          <w:szCs w:val="24"/>
        </w:rPr>
      </w:pPr>
      <w:r w:rsidRPr="00147ECD">
        <w:rPr>
          <w:rFonts w:ascii="Baskerville Old Face" w:hAnsi="Baskerville Old Face"/>
          <w:sz w:val="24"/>
          <w:szCs w:val="24"/>
        </w:rPr>
        <w:t>Aaron clearly falls into this trap of trying to please,</w:t>
      </w:r>
      <w:r w:rsidR="006C0F2D" w:rsidRPr="00147ECD">
        <w:rPr>
          <w:rFonts w:ascii="Baskerville Old Face" w:hAnsi="Baskerville Old Face"/>
          <w:sz w:val="24"/>
          <w:szCs w:val="24"/>
        </w:rPr>
        <w:t xml:space="preserve"> “I guess this is how the Lord is leading us; we’ll make an image of the Lord and this will be what wil</w:t>
      </w:r>
      <w:r w:rsidR="00E20652" w:rsidRPr="00147ECD">
        <w:rPr>
          <w:rFonts w:ascii="Baskerville Old Face" w:hAnsi="Baskerville Old Face"/>
          <w:sz w:val="24"/>
          <w:szCs w:val="24"/>
        </w:rPr>
        <w:t>l help us worship appropriately.”</w:t>
      </w:r>
    </w:p>
    <w:p w:rsidR="00E20652" w:rsidRPr="00147ECD" w:rsidRDefault="00E20652" w:rsidP="00147ECD">
      <w:pPr>
        <w:rPr>
          <w:rFonts w:ascii="Baskerville Old Face" w:hAnsi="Baskerville Old Face"/>
          <w:sz w:val="24"/>
          <w:szCs w:val="24"/>
        </w:rPr>
      </w:pPr>
      <w:r w:rsidRPr="00147ECD">
        <w:rPr>
          <w:rFonts w:ascii="Baskerville Old Face" w:hAnsi="Baskerville Old Face"/>
          <w:sz w:val="24"/>
          <w:szCs w:val="24"/>
        </w:rPr>
        <w:t xml:space="preserve">“I’m sure that when Moses gets back, if he gets back, he’ll be pleased with our initiatives, </w:t>
      </w:r>
      <w:proofErr w:type="gramStart"/>
      <w:r w:rsidRPr="00147ECD">
        <w:rPr>
          <w:rFonts w:ascii="Baskerville Old Face" w:hAnsi="Baskerville Old Face"/>
          <w:sz w:val="24"/>
          <w:szCs w:val="24"/>
        </w:rPr>
        <w:t>he’ll</w:t>
      </w:r>
      <w:proofErr w:type="gramEnd"/>
      <w:r w:rsidRPr="00147ECD">
        <w:rPr>
          <w:rFonts w:ascii="Baskerville Old Face" w:hAnsi="Baskerville Old Face"/>
          <w:sz w:val="24"/>
          <w:szCs w:val="24"/>
        </w:rPr>
        <w:t xml:space="preserve"> be pleased with our planning and enthusiasm; he’ll congratulate us on our sacrificial giving for coming us with this golden calf!”</w:t>
      </w:r>
    </w:p>
    <w:p w:rsidR="00B525C7" w:rsidRPr="00147ECD" w:rsidRDefault="00B525C7" w:rsidP="00147ECD">
      <w:pPr>
        <w:rPr>
          <w:rFonts w:ascii="Baskerville Old Face" w:hAnsi="Baskerville Old Face"/>
          <w:sz w:val="24"/>
          <w:szCs w:val="24"/>
        </w:rPr>
      </w:pPr>
      <w:r w:rsidRPr="00147ECD">
        <w:rPr>
          <w:rFonts w:ascii="Baskerville Old Face" w:hAnsi="Baskerville Old Face"/>
          <w:sz w:val="24"/>
          <w:szCs w:val="24"/>
        </w:rPr>
        <w:t>I joined someone on the golf course when I was in Halifax; he was an astrophysicist, turned financial guru; when he found out I was a priest he said, “so here’s the deal, if there is something after we die I think I’ve lived a good life, I think I’ve tried to be a good person; what do you think, that’s good enough, isn’t it?”</w:t>
      </w:r>
    </w:p>
    <w:p w:rsidR="00B525C7" w:rsidRPr="00147ECD" w:rsidRDefault="00B525C7" w:rsidP="00147ECD">
      <w:pPr>
        <w:rPr>
          <w:rFonts w:ascii="Baskerville Old Face" w:hAnsi="Baskerville Old Face"/>
          <w:sz w:val="24"/>
          <w:szCs w:val="24"/>
        </w:rPr>
      </w:pPr>
      <w:r w:rsidRPr="00147ECD">
        <w:rPr>
          <w:rFonts w:ascii="Baskerville Old Face" w:hAnsi="Baskerville Old Face"/>
          <w:sz w:val="24"/>
          <w:szCs w:val="24"/>
        </w:rPr>
        <w:t xml:space="preserve">I was in an awkward spot; I didn’t know him, </w:t>
      </w:r>
      <w:r w:rsidR="00E0554D" w:rsidRPr="00147ECD">
        <w:rPr>
          <w:rFonts w:ascii="Baskerville Old Face" w:hAnsi="Baskerville Old Face"/>
          <w:sz w:val="24"/>
          <w:szCs w:val="24"/>
        </w:rPr>
        <w:t>he was my golf partner with whom I</w:t>
      </w:r>
      <w:r w:rsidRPr="00147ECD">
        <w:rPr>
          <w:rFonts w:ascii="Baskerville Old Face" w:hAnsi="Baskerville Old Face"/>
          <w:sz w:val="24"/>
          <w:szCs w:val="24"/>
        </w:rPr>
        <w:t>’d have to keep up friendly conversation for the next couple of hours.</w:t>
      </w:r>
    </w:p>
    <w:p w:rsidR="00B525C7" w:rsidRPr="00147ECD" w:rsidRDefault="00B525C7" w:rsidP="00147ECD">
      <w:pPr>
        <w:rPr>
          <w:rFonts w:ascii="Baskerville Old Face" w:hAnsi="Baskerville Old Face"/>
          <w:sz w:val="24"/>
          <w:szCs w:val="24"/>
        </w:rPr>
      </w:pPr>
      <w:r w:rsidRPr="00147ECD">
        <w:rPr>
          <w:rFonts w:ascii="Baskerville Old Face" w:hAnsi="Baskerville Old Face"/>
          <w:sz w:val="24"/>
          <w:szCs w:val="24"/>
        </w:rPr>
        <w:t>All I could think of doing was asking the question, “and how would any of us know that what we define as “goo</w:t>
      </w:r>
      <w:r w:rsidR="009D7C18" w:rsidRPr="00147ECD">
        <w:rPr>
          <w:rFonts w:ascii="Baskerville Old Face" w:hAnsi="Baskerville Old Face"/>
          <w:sz w:val="24"/>
          <w:szCs w:val="24"/>
        </w:rPr>
        <w:t xml:space="preserve">d enough,” really is? Then, turning the screws a bit, I said, “many </w:t>
      </w:r>
      <w:r w:rsidRPr="00147ECD">
        <w:rPr>
          <w:rFonts w:ascii="Baskerville Old Face" w:hAnsi="Baskerville Old Face"/>
          <w:sz w:val="24"/>
          <w:szCs w:val="24"/>
        </w:rPr>
        <w:t xml:space="preserve">people who have </w:t>
      </w:r>
      <w:r w:rsidR="009D7C18" w:rsidRPr="00147ECD">
        <w:rPr>
          <w:rFonts w:ascii="Baskerville Old Face" w:hAnsi="Baskerville Old Face"/>
          <w:sz w:val="24"/>
          <w:szCs w:val="24"/>
        </w:rPr>
        <w:t>ended up doing brutal things</w:t>
      </w:r>
      <w:r w:rsidRPr="00147ECD">
        <w:rPr>
          <w:rFonts w:ascii="Baskerville Old Face" w:hAnsi="Baskerville Old Face"/>
          <w:sz w:val="24"/>
          <w:szCs w:val="24"/>
        </w:rPr>
        <w:t xml:space="preserve"> thought they were doing it for the right reasons and that they were therefore ‘good enough.”</w:t>
      </w:r>
    </w:p>
    <w:p w:rsidR="00B525C7" w:rsidRPr="00147ECD" w:rsidRDefault="00B525C7" w:rsidP="00147ECD">
      <w:pPr>
        <w:rPr>
          <w:rFonts w:ascii="Baskerville Old Face" w:hAnsi="Baskerville Old Face"/>
          <w:sz w:val="24"/>
          <w:szCs w:val="24"/>
        </w:rPr>
      </w:pPr>
      <w:r w:rsidRPr="00147ECD">
        <w:rPr>
          <w:rFonts w:ascii="Baskerville Old Face" w:hAnsi="Baskerville Old Face"/>
          <w:sz w:val="24"/>
          <w:szCs w:val="24"/>
        </w:rPr>
        <w:lastRenderedPageBreak/>
        <w:t>There was silence and then a change of topic; I wasn’t trying to play “</w:t>
      </w:r>
      <w:proofErr w:type="spellStart"/>
      <w:r w:rsidRPr="00147ECD">
        <w:rPr>
          <w:rFonts w:ascii="Baskerville Old Face" w:hAnsi="Baskerville Old Face"/>
          <w:sz w:val="24"/>
          <w:szCs w:val="24"/>
        </w:rPr>
        <w:t>gotcha</w:t>
      </w:r>
      <w:proofErr w:type="spellEnd"/>
      <w:r w:rsidRPr="00147ECD">
        <w:rPr>
          <w:rFonts w:ascii="Baskerville Old Face" w:hAnsi="Baskerville Old Face"/>
          <w:sz w:val="24"/>
          <w:szCs w:val="24"/>
        </w:rPr>
        <w:t xml:space="preserve">” but merely to illustrate the self-serving nature of all our </w:t>
      </w:r>
      <w:r w:rsidR="00AA775B" w:rsidRPr="00147ECD">
        <w:rPr>
          <w:rFonts w:ascii="Baskerville Old Face" w:hAnsi="Baskerville Old Face"/>
          <w:sz w:val="24"/>
          <w:szCs w:val="24"/>
        </w:rPr>
        <w:t>own conceptions, all the ways our ego tries to excuse or rationalizes our choices.</w:t>
      </w:r>
    </w:p>
    <w:p w:rsidR="00450BB0" w:rsidRPr="00147ECD" w:rsidRDefault="00AA775B" w:rsidP="00147ECD">
      <w:pPr>
        <w:rPr>
          <w:rFonts w:ascii="Baskerville Old Face" w:hAnsi="Baskerville Old Face"/>
          <w:sz w:val="24"/>
          <w:szCs w:val="24"/>
        </w:rPr>
      </w:pPr>
      <w:r w:rsidRPr="00147ECD">
        <w:rPr>
          <w:rFonts w:ascii="Baskerville Old Face" w:hAnsi="Baskerville Old Face"/>
          <w:sz w:val="24"/>
          <w:szCs w:val="24"/>
        </w:rPr>
        <w:t>The problem with human beings is precisely that we think we’re “good enough!” This is, on one level the heart of what the New Testament reveals about the human condition.</w:t>
      </w:r>
    </w:p>
    <w:p w:rsidR="00AA775B" w:rsidRPr="00147ECD" w:rsidRDefault="00AA775B" w:rsidP="00147ECD">
      <w:pPr>
        <w:rPr>
          <w:rFonts w:ascii="Baskerville Old Face" w:hAnsi="Baskerville Old Face"/>
          <w:sz w:val="24"/>
          <w:szCs w:val="24"/>
        </w:rPr>
      </w:pPr>
      <w:r w:rsidRPr="00147ECD">
        <w:rPr>
          <w:rFonts w:ascii="Baskerville Old Face" w:hAnsi="Baskerville Old Face"/>
          <w:sz w:val="24"/>
          <w:szCs w:val="24"/>
        </w:rPr>
        <w:t xml:space="preserve">This is what we mean by “Sin,” </w:t>
      </w:r>
      <w:proofErr w:type="spellStart"/>
      <w:r w:rsidRPr="00147ECD">
        <w:rPr>
          <w:rFonts w:ascii="Baskerville Old Face" w:hAnsi="Baskerville Old Face"/>
          <w:sz w:val="24"/>
          <w:szCs w:val="24"/>
        </w:rPr>
        <w:t>capital s</w:t>
      </w:r>
      <w:proofErr w:type="spellEnd"/>
      <w:r w:rsidRPr="00147ECD">
        <w:rPr>
          <w:rFonts w:ascii="Baskerville Old Face" w:hAnsi="Baskerville Old Face"/>
          <w:sz w:val="24"/>
          <w:szCs w:val="24"/>
        </w:rPr>
        <w:t xml:space="preserve">; what the Reformed tradition called </w:t>
      </w:r>
      <w:r w:rsidR="00942BCD" w:rsidRPr="00147ECD">
        <w:rPr>
          <w:rFonts w:ascii="Baskerville Old Face" w:hAnsi="Baskerville Old Face"/>
          <w:sz w:val="24"/>
          <w:szCs w:val="24"/>
        </w:rPr>
        <w:t>“Total Depravity” the fact that right where we think we’re doing something great, right when we think we’re obeying the law and doing good, right when we think we’ve crafted a liturgy that helps us worship</w:t>
      </w:r>
      <w:r w:rsidR="004378A9" w:rsidRPr="00147ECD">
        <w:rPr>
          <w:rFonts w:ascii="Baskerville Old Face" w:hAnsi="Baskerville Old Face"/>
          <w:sz w:val="24"/>
          <w:szCs w:val="24"/>
        </w:rPr>
        <w:t>.</w:t>
      </w:r>
    </w:p>
    <w:p w:rsidR="00942BCD" w:rsidRPr="00147ECD" w:rsidRDefault="00942BCD" w:rsidP="00147ECD">
      <w:pPr>
        <w:rPr>
          <w:rFonts w:ascii="Baskerville Old Face" w:hAnsi="Baskerville Old Face"/>
          <w:sz w:val="24"/>
          <w:szCs w:val="24"/>
        </w:rPr>
      </w:pPr>
      <w:r w:rsidRPr="00147ECD">
        <w:rPr>
          <w:rFonts w:ascii="Baskerville Old Face" w:hAnsi="Baskerville Old Face"/>
          <w:sz w:val="24"/>
          <w:szCs w:val="24"/>
        </w:rPr>
        <w:t>Just there we often get it wrong; in the case of the Israelites, it would have been no accident that the image they created of the Lord with their precious gold was suspiciously similar to the fertility gods of the area, the gods that promised growth and power but demanded violence and child sacrifice.</w:t>
      </w:r>
    </w:p>
    <w:p w:rsidR="00942BCD" w:rsidRPr="00147ECD" w:rsidRDefault="00942BCD" w:rsidP="00147ECD">
      <w:pPr>
        <w:rPr>
          <w:rFonts w:ascii="Baskerville Old Face" w:hAnsi="Baskerville Old Face"/>
          <w:sz w:val="24"/>
          <w:szCs w:val="24"/>
        </w:rPr>
      </w:pPr>
      <w:r w:rsidRPr="00147ECD">
        <w:rPr>
          <w:rFonts w:ascii="Baskerville Old Face" w:hAnsi="Baskerville Old Face"/>
          <w:sz w:val="24"/>
          <w:szCs w:val="24"/>
        </w:rPr>
        <w:t>I find it instructive that the symbol that sits outside Wall Street and that is the icon of the economic system of our world and which many Christians take to be reflective of God’s intentions is a charging bull!</w:t>
      </w:r>
    </w:p>
    <w:p w:rsidR="00942BCD" w:rsidRPr="00147ECD" w:rsidRDefault="00942BCD" w:rsidP="00147ECD">
      <w:pPr>
        <w:rPr>
          <w:rFonts w:ascii="Baskerville Old Face" w:hAnsi="Baskerville Old Face"/>
          <w:sz w:val="24"/>
          <w:szCs w:val="24"/>
        </w:rPr>
      </w:pPr>
      <w:r w:rsidRPr="00147ECD">
        <w:rPr>
          <w:rFonts w:ascii="Baskerville Old Face" w:hAnsi="Baskerville Old Face"/>
          <w:sz w:val="24"/>
          <w:szCs w:val="24"/>
        </w:rPr>
        <w:t>Not that there isn’t a lot of good in capitalism, not that there wasn’t a lot of good in the ferti</w:t>
      </w:r>
      <w:r w:rsidR="00185B00" w:rsidRPr="00147ECD">
        <w:rPr>
          <w:rFonts w:ascii="Baskerville Old Face" w:hAnsi="Baskerville Old Face"/>
          <w:sz w:val="24"/>
          <w:szCs w:val="24"/>
        </w:rPr>
        <w:t xml:space="preserve">lity religions of the ANE; </w:t>
      </w:r>
      <w:proofErr w:type="spellStart"/>
      <w:r w:rsidR="00185B00" w:rsidRPr="00147ECD">
        <w:rPr>
          <w:rFonts w:ascii="Baskerville Old Face" w:hAnsi="Baskerville Old Face"/>
          <w:sz w:val="24"/>
          <w:szCs w:val="24"/>
        </w:rPr>
        <w:t>their</w:t>
      </w:r>
      <w:proofErr w:type="spellEnd"/>
      <w:r w:rsidR="00185B00" w:rsidRPr="00147ECD">
        <w:rPr>
          <w:rFonts w:ascii="Baskerville Old Face" w:hAnsi="Baskerville Old Face"/>
          <w:sz w:val="24"/>
          <w:szCs w:val="24"/>
        </w:rPr>
        <w:t xml:space="preserve"> </w:t>
      </w:r>
      <w:r w:rsidR="00185B00" w:rsidRPr="00147ECD">
        <w:rPr>
          <w:rFonts w:ascii="Baskerville Old Face" w:hAnsi="Baskerville Old Face"/>
          <w:i/>
          <w:sz w:val="24"/>
          <w:szCs w:val="24"/>
        </w:rPr>
        <w:t>and our</w:t>
      </w:r>
      <w:r w:rsidRPr="00147ECD">
        <w:rPr>
          <w:rFonts w:ascii="Baskerville Old Face" w:hAnsi="Baskerville Old Face"/>
          <w:sz w:val="24"/>
          <w:szCs w:val="24"/>
        </w:rPr>
        <w:t xml:space="preserve"> precise problem</w:t>
      </w:r>
      <w:r w:rsidR="00185B00" w:rsidRPr="00147ECD">
        <w:rPr>
          <w:rFonts w:ascii="Baskerville Old Face" w:hAnsi="Baskerville Old Face"/>
          <w:sz w:val="24"/>
          <w:szCs w:val="24"/>
        </w:rPr>
        <w:t xml:space="preserve"> is thinking that it’s</w:t>
      </w:r>
      <w:r w:rsidRPr="00147ECD">
        <w:rPr>
          <w:rFonts w:ascii="Baskerville Old Face" w:hAnsi="Baskerville Old Face"/>
          <w:sz w:val="24"/>
          <w:szCs w:val="24"/>
        </w:rPr>
        <w:t xml:space="preserve"> “good enough.”</w:t>
      </w:r>
    </w:p>
    <w:p w:rsidR="004378A9" w:rsidRPr="00147ECD" w:rsidRDefault="00942BCD" w:rsidP="00147ECD">
      <w:pPr>
        <w:rPr>
          <w:rFonts w:ascii="Baskerville Old Face" w:hAnsi="Baskerville Old Face"/>
          <w:sz w:val="24"/>
          <w:szCs w:val="24"/>
        </w:rPr>
      </w:pPr>
      <w:r w:rsidRPr="00147ECD">
        <w:rPr>
          <w:rFonts w:ascii="Baskerville Old Face" w:hAnsi="Baskerville Old Face"/>
          <w:sz w:val="24"/>
          <w:szCs w:val="24"/>
        </w:rPr>
        <w:t xml:space="preserve">The corner I’ve talked myself into in this homily is one </w:t>
      </w:r>
      <w:r w:rsidR="004378A9" w:rsidRPr="00147ECD">
        <w:rPr>
          <w:rFonts w:ascii="Baskerville Old Face" w:hAnsi="Baskerville Old Face"/>
          <w:sz w:val="24"/>
          <w:szCs w:val="24"/>
        </w:rPr>
        <w:t>in which, I humbly submit, we are all in the position not only of the ordinary Israelite worshipper but of Paul.  All have sinned and fallen short of the glory of God, Paul says in his most famous letter to the Romans.</w:t>
      </w:r>
    </w:p>
    <w:p w:rsidR="004378A9" w:rsidRPr="00147ECD" w:rsidRDefault="004378A9" w:rsidP="00147ECD">
      <w:pPr>
        <w:rPr>
          <w:rFonts w:ascii="Baskerville Old Face" w:hAnsi="Baskerville Old Face"/>
          <w:sz w:val="24"/>
          <w:szCs w:val="24"/>
        </w:rPr>
      </w:pPr>
      <w:r w:rsidRPr="00147ECD">
        <w:rPr>
          <w:rFonts w:ascii="Baskerville Old Face" w:hAnsi="Baskerville Old Face"/>
          <w:sz w:val="24"/>
          <w:szCs w:val="24"/>
        </w:rPr>
        <w:t>What I’m saying to you this morning is that our hope is not in ourselves, not in our religious proclivities, nor in our inherent goodness, though of course when I look out at you I see goodness everywhere.</w:t>
      </w:r>
    </w:p>
    <w:p w:rsidR="00185B00" w:rsidRPr="00147ECD" w:rsidRDefault="00185B00" w:rsidP="00147ECD">
      <w:pPr>
        <w:rPr>
          <w:rFonts w:ascii="Baskerville Old Face" w:hAnsi="Baskerville Old Face"/>
          <w:sz w:val="24"/>
          <w:szCs w:val="24"/>
        </w:rPr>
      </w:pPr>
      <w:r w:rsidRPr="00147ECD">
        <w:rPr>
          <w:rFonts w:ascii="Baskerville Old Face" w:hAnsi="Baskerville Old Face"/>
          <w:sz w:val="24"/>
          <w:szCs w:val="24"/>
        </w:rPr>
        <w:t>What is the possibility of rescue from this trap; from this self-satisfied feeling that things are okay? Is it possible to be “good enough” but recognize that we’re still not “good enough?” That is, is it possible, to keep changing, to keep growing all through life so that our thoughts and actions are open to what truly is God’s vision of loving justice?</w:t>
      </w:r>
    </w:p>
    <w:p w:rsidR="00185B00" w:rsidRPr="00147ECD" w:rsidRDefault="00185B00" w:rsidP="00147ECD">
      <w:pPr>
        <w:rPr>
          <w:rFonts w:ascii="Baskerville Old Face" w:hAnsi="Baskerville Old Face"/>
          <w:sz w:val="24"/>
          <w:szCs w:val="24"/>
        </w:rPr>
      </w:pPr>
      <w:r w:rsidRPr="00147ECD">
        <w:rPr>
          <w:rFonts w:ascii="Baskerville Old Face" w:hAnsi="Baskerville Old Face"/>
          <w:sz w:val="24"/>
          <w:szCs w:val="24"/>
        </w:rPr>
        <w:t>Yes! And I find that that yes is grounded in God, in Christ and in the presence of the Spirit in this community!</w:t>
      </w:r>
    </w:p>
    <w:p w:rsidR="00942BCD" w:rsidRPr="00147ECD" w:rsidRDefault="004378A9" w:rsidP="00147ECD">
      <w:pPr>
        <w:rPr>
          <w:rFonts w:ascii="Baskerville Old Face" w:hAnsi="Baskerville Old Face"/>
          <w:sz w:val="24"/>
          <w:szCs w:val="24"/>
        </w:rPr>
      </w:pPr>
      <w:r w:rsidRPr="00147ECD">
        <w:rPr>
          <w:rFonts w:ascii="Baskerville Old Face" w:hAnsi="Baskerville Old Face"/>
          <w:sz w:val="24"/>
          <w:szCs w:val="24"/>
        </w:rPr>
        <w:t>The Gospel, I find, is most clearly expressed when I say to you, “</w:t>
      </w:r>
      <w:r w:rsidR="00887563" w:rsidRPr="00147ECD">
        <w:rPr>
          <w:rFonts w:ascii="Baskerville Old Face" w:hAnsi="Baskerville Old Face"/>
          <w:sz w:val="24"/>
          <w:szCs w:val="24"/>
        </w:rPr>
        <w:t xml:space="preserve">I Allen </w:t>
      </w:r>
      <w:proofErr w:type="spellStart"/>
      <w:r w:rsidR="00887563" w:rsidRPr="00147ECD">
        <w:rPr>
          <w:rFonts w:ascii="Baskerville Old Face" w:hAnsi="Baskerville Old Face"/>
          <w:sz w:val="24"/>
          <w:szCs w:val="24"/>
        </w:rPr>
        <w:t>Doerksen</w:t>
      </w:r>
      <w:proofErr w:type="spellEnd"/>
      <w:r w:rsidR="00887563" w:rsidRPr="00147ECD">
        <w:rPr>
          <w:rFonts w:ascii="Baskerville Old Face" w:hAnsi="Baskerville Old Face"/>
          <w:sz w:val="24"/>
          <w:szCs w:val="24"/>
        </w:rPr>
        <w:t xml:space="preserve"> (put your own name here), have been the subject of a careful, diligent, determined search of the Patient Love of God.</w:t>
      </w:r>
    </w:p>
    <w:p w:rsidR="00185B00" w:rsidRPr="00147ECD" w:rsidRDefault="00887563" w:rsidP="00147ECD">
      <w:pPr>
        <w:rPr>
          <w:rFonts w:ascii="Baskerville Old Face" w:hAnsi="Baskerville Old Face"/>
          <w:sz w:val="24"/>
          <w:szCs w:val="24"/>
        </w:rPr>
      </w:pPr>
      <w:r w:rsidRPr="00147ECD">
        <w:rPr>
          <w:rFonts w:ascii="Baskerville Old Face" w:hAnsi="Baskerville Old Face"/>
          <w:sz w:val="24"/>
          <w:szCs w:val="24"/>
        </w:rPr>
        <w:t>It is th</w:t>
      </w:r>
      <w:r w:rsidR="00185B00" w:rsidRPr="00147ECD">
        <w:rPr>
          <w:rFonts w:ascii="Baskerville Old Face" w:hAnsi="Baskerville Old Face"/>
          <w:sz w:val="24"/>
          <w:szCs w:val="24"/>
        </w:rPr>
        <w:t>is patient determined love that iden</w:t>
      </w:r>
      <w:r w:rsidR="001C0139" w:rsidRPr="00147ECD">
        <w:rPr>
          <w:rFonts w:ascii="Baskerville Old Face" w:hAnsi="Baskerville Old Face"/>
          <w:sz w:val="24"/>
          <w:szCs w:val="24"/>
        </w:rPr>
        <w:t>tifies God and also shows us how</w:t>
      </w:r>
      <w:r w:rsidR="00185B00" w:rsidRPr="00147ECD">
        <w:rPr>
          <w:rFonts w:ascii="Baskerville Old Face" w:hAnsi="Baskerville Old Face"/>
          <w:sz w:val="24"/>
          <w:szCs w:val="24"/>
        </w:rPr>
        <w:t xml:space="preserve"> this ong</w:t>
      </w:r>
      <w:r w:rsidR="001C0139" w:rsidRPr="00147ECD">
        <w:rPr>
          <w:rFonts w:ascii="Baskerville Old Face" w:hAnsi="Baskerville Old Face"/>
          <w:sz w:val="24"/>
          <w:szCs w:val="24"/>
        </w:rPr>
        <w:t>oing change might yet happen in</w:t>
      </w:r>
      <w:r w:rsidR="00185B00" w:rsidRPr="00147ECD">
        <w:rPr>
          <w:rFonts w:ascii="Baskerville Old Face" w:hAnsi="Baskerville Old Face"/>
          <w:sz w:val="24"/>
          <w:szCs w:val="24"/>
        </w:rPr>
        <w:t xml:space="preserve"> us</w:t>
      </w:r>
      <w:r w:rsidRPr="00147ECD">
        <w:rPr>
          <w:rFonts w:ascii="Baskerville Old Face" w:hAnsi="Baskerville Old Face"/>
          <w:sz w:val="24"/>
          <w:szCs w:val="24"/>
        </w:rPr>
        <w:t xml:space="preserve">. </w:t>
      </w:r>
    </w:p>
    <w:p w:rsidR="00887563" w:rsidRPr="00147ECD" w:rsidRDefault="00887563" w:rsidP="00147ECD">
      <w:pPr>
        <w:rPr>
          <w:rFonts w:ascii="Baskerville Old Face" w:hAnsi="Baskerville Old Face"/>
          <w:sz w:val="24"/>
          <w:szCs w:val="24"/>
        </w:rPr>
      </w:pPr>
      <w:r w:rsidRPr="00147ECD">
        <w:rPr>
          <w:rFonts w:ascii="Baskerville Old Face" w:hAnsi="Baskerville Old Face"/>
          <w:sz w:val="24"/>
          <w:szCs w:val="24"/>
        </w:rPr>
        <w:lastRenderedPageBreak/>
        <w:t>The threat of wrath voiced in our first reading must be real to some extent for patient love to exist; if th</w:t>
      </w:r>
      <w:r w:rsidR="001C0139" w:rsidRPr="00147ECD">
        <w:rPr>
          <w:rFonts w:ascii="Baskerville Old Face" w:hAnsi="Baskerville Old Face"/>
          <w:sz w:val="24"/>
          <w:szCs w:val="24"/>
        </w:rPr>
        <w:t>ere is no wrath there is no need for patience</w:t>
      </w:r>
      <w:r w:rsidRPr="00147ECD">
        <w:rPr>
          <w:rFonts w:ascii="Baskerville Old Face" w:hAnsi="Baskerville Old Face"/>
          <w:sz w:val="24"/>
          <w:szCs w:val="24"/>
        </w:rPr>
        <w:t>; just as if there is no threat of destruction, the offer of salvation makes very little sense.</w:t>
      </w:r>
    </w:p>
    <w:p w:rsidR="001C0139" w:rsidRPr="00147ECD" w:rsidRDefault="001C0139" w:rsidP="00147ECD">
      <w:pPr>
        <w:rPr>
          <w:rFonts w:ascii="Baskerville Old Face" w:hAnsi="Baskerville Old Face"/>
          <w:sz w:val="24"/>
          <w:szCs w:val="24"/>
        </w:rPr>
      </w:pPr>
      <w:r w:rsidRPr="00147ECD">
        <w:rPr>
          <w:rFonts w:ascii="Baskerville Old Face" w:hAnsi="Baskerville Old Face"/>
          <w:sz w:val="24"/>
          <w:szCs w:val="24"/>
        </w:rPr>
        <w:t xml:space="preserve">It is in the </w:t>
      </w:r>
      <w:proofErr w:type="spellStart"/>
      <w:r w:rsidRPr="00147ECD">
        <w:rPr>
          <w:rFonts w:ascii="Baskerville Old Face" w:hAnsi="Baskerville Old Face"/>
          <w:sz w:val="24"/>
          <w:szCs w:val="24"/>
        </w:rPr>
        <w:t>ongoingness</w:t>
      </w:r>
      <w:proofErr w:type="spellEnd"/>
      <w:r w:rsidRPr="00147ECD">
        <w:rPr>
          <w:rFonts w:ascii="Baskerville Old Face" w:hAnsi="Baskerville Old Face"/>
          <w:sz w:val="24"/>
          <w:szCs w:val="24"/>
        </w:rPr>
        <w:t xml:space="preserve"> of God’s patient, determined pursuit that even </w:t>
      </w:r>
      <w:r w:rsidRPr="00147ECD">
        <w:rPr>
          <w:rFonts w:ascii="Baskerville Old Face" w:hAnsi="Baskerville Old Face"/>
          <w:i/>
          <w:sz w:val="24"/>
          <w:szCs w:val="24"/>
        </w:rPr>
        <w:t xml:space="preserve">I </w:t>
      </w:r>
      <w:r w:rsidRPr="00147ECD">
        <w:rPr>
          <w:rFonts w:ascii="Baskerville Old Face" w:hAnsi="Baskerville Old Face"/>
          <w:sz w:val="24"/>
          <w:szCs w:val="24"/>
        </w:rPr>
        <w:t>can change my mind.  Some of the big ones for me that are still ongoing is becoming less angry, less reactive, more accepting of difference, more willing to listen to other’s ideas and even act on those ideas.</w:t>
      </w:r>
    </w:p>
    <w:p w:rsidR="00887563" w:rsidRPr="00147ECD" w:rsidRDefault="001C0139" w:rsidP="00147ECD">
      <w:pPr>
        <w:rPr>
          <w:rFonts w:ascii="Baskerville Old Face" w:hAnsi="Baskerville Old Face"/>
          <w:sz w:val="24"/>
          <w:szCs w:val="24"/>
        </w:rPr>
      </w:pPr>
      <w:r w:rsidRPr="00147ECD">
        <w:rPr>
          <w:rFonts w:ascii="Baskerville Old Face" w:hAnsi="Baskerville Old Face"/>
          <w:sz w:val="24"/>
          <w:szCs w:val="24"/>
        </w:rPr>
        <w:t>What we celebrate at this table is</w:t>
      </w:r>
      <w:r w:rsidR="00887563" w:rsidRPr="00147ECD">
        <w:rPr>
          <w:rFonts w:ascii="Baskerville Old Face" w:hAnsi="Baskerville Old Face"/>
          <w:sz w:val="24"/>
          <w:szCs w:val="24"/>
        </w:rPr>
        <w:t xml:space="preserve"> a love that means that not only extremes, not only the notorious can experience grace, but all of us who are ordinary, all of us who genuinely believe our ego’s facile, smug assurances of “good enough,” even we can be found!</w:t>
      </w:r>
    </w:p>
    <w:sectPr w:rsidR="00887563" w:rsidRPr="00147E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76" w:rsidRDefault="00A04A76" w:rsidP="006C0410">
      <w:pPr>
        <w:spacing w:after="0" w:line="240" w:lineRule="auto"/>
      </w:pPr>
      <w:r>
        <w:separator/>
      </w:r>
    </w:p>
  </w:endnote>
  <w:endnote w:type="continuationSeparator" w:id="0">
    <w:p w:rsidR="00A04A76" w:rsidRDefault="00A04A76"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76" w:rsidRDefault="00A04A76" w:rsidP="006C0410">
      <w:pPr>
        <w:spacing w:after="0" w:line="240" w:lineRule="auto"/>
      </w:pPr>
      <w:r>
        <w:separator/>
      </w:r>
    </w:p>
  </w:footnote>
  <w:footnote w:type="continuationSeparator" w:id="0">
    <w:p w:rsidR="00A04A76" w:rsidRDefault="00A04A76"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EA2F7A">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23"/>
    <w:rsid w:val="0000515F"/>
    <w:rsid w:val="00147ECD"/>
    <w:rsid w:val="00185B00"/>
    <w:rsid w:val="00192F29"/>
    <w:rsid w:val="001C0139"/>
    <w:rsid w:val="001C6927"/>
    <w:rsid w:val="002F3332"/>
    <w:rsid w:val="00381876"/>
    <w:rsid w:val="003F1D35"/>
    <w:rsid w:val="004378A9"/>
    <w:rsid w:val="00444CD8"/>
    <w:rsid w:val="00450BB0"/>
    <w:rsid w:val="004F65D7"/>
    <w:rsid w:val="00511DD3"/>
    <w:rsid w:val="00560ED7"/>
    <w:rsid w:val="005B70DC"/>
    <w:rsid w:val="005F3448"/>
    <w:rsid w:val="00637B06"/>
    <w:rsid w:val="006C0410"/>
    <w:rsid w:val="006C0F2D"/>
    <w:rsid w:val="00740E37"/>
    <w:rsid w:val="007C6C45"/>
    <w:rsid w:val="007E400C"/>
    <w:rsid w:val="00817A38"/>
    <w:rsid w:val="00887563"/>
    <w:rsid w:val="00942BCD"/>
    <w:rsid w:val="009D7C18"/>
    <w:rsid w:val="00A04A76"/>
    <w:rsid w:val="00A764FC"/>
    <w:rsid w:val="00AA71CC"/>
    <w:rsid w:val="00AA775B"/>
    <w:rsid w:val="00B525C7"/>
    <w:rsid w:val="00BE1795"/>
    <w:rsid w:val="00C06B1C"/>
    <w:rsid w:val="00C53F1F"/>
    <w:rsid w:val="00C71D93"/>
    <w:rsid w:val="00D069B0"/>
    <w:rsid w:val="00D420AC"/>
    <w:rsid w:val="00E0554D"/>
    <w:rsid w:val="00E15163"/>
    <w:rsid w:val="00E20652"/>
    <w:rsid w:val="00E2484E"/>
    <w:rsid w:val="00EA2F7A"/>
    <w:rsid w:val="00F3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3747</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2019-09-15T14:13:00Z</cp:lastPrinted>
  <dcterms:created xsi:type="dcterms:W3CDTF">2019-09-09T17:46:00Z</dcterms:created>
  <dcterms:modified xsi:type="dcterms:W3CDTF">2019-09-15T20:25:00Z</dcterms:modified>
</cp:coreProperties>
</file>