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D660E3" w:rsidRDefault="00AA71CC" w:rsidP="00D660E3">
      <w:pPr>
        <w:jc w:val="center"/>
        <w:rPr>
          <w:rFonts w:ascii="Baskerville Old Face" w:hAnsi="Baskerville Old Face"/>
          <w:sz w:val="24"/>
          <w:szCs w:val="24"/>
        </w:rPr>
      </w:pPr>
      <w:r w:rsidRPr="00D660E3">
        <w:rPr>
          <w:rFonts w:ascii="Baskerville Old Face" w:hAnsi="Baskerville Old Face"/>
          <w:sz w:val="24"/>
          <w:szCs w:val="24"/>
        </w:rPr>
        <w:t>Sermon on</w:t>
      </w:r>
      <w:r w:rsidR="00C71090" w:rsidRPr="00D660E3">
        <w:rPr>
          <w:rFonts w:ascii="Baskerville Old Face" w:hAnsi="Baskerville Old Face"/>
          <w:sz w:val="24"/>
          <w:szCs w:val="24"/>
        </w:rPr>
        <w:t xml:space="preserve"> Proper 16 Year C 2019</w:t>
      </w:r>
      <w:r w:rsidR="00C71090" w:rsidRPr="00D660E3">
        <w:rPr>
          <w:rFonts w:ascii="Baskerville Old Face" w:hAnsi="Baskerville Old Face"/>
          <w:sz w:val="24"/>
          <w:szCs w:val="24"/>
        </w:rPr>
        <w:br/>
        <w:t>(Amos 8:1-12; Luke 10:38-42)</w:t>
      </w:r>
    </w:p>
    <w:p w:rsidR="00AA71CC" w:rsidRPr="00D660E3" w:rsidRDefault="00C71090" w:rsidP="00D660E3">
      <w:pPr>
        <w:rPr>
          <w:rFonts w:ascii="Baskerville Old Face" w:hAnsi="Baskerville Old Face"/>
          <w:sz w:val="24"/>
          <w:szCs w:val="24"/>
        </w:rPr>
      </w:pPr>
      <w:r w:rsidRPr="00D660E3">
        <w:rPr>
          <w:rFonts w:ascii="Baskerville Old Face" w:hAnsi="Baskerville Old Face"/>
          <w:sz w:val="24"/>
          <w:szCs w:val="24"/>
        </w:rPr>
        <w:t>Perhaps you remember the scene, Queen Elizabeth</w:t>
      </w:r>
      <w:r w:rsidR="008B63EC" w:rsidRPr="00D660E3">
        <w:rPr>
          <w:rFonts w:ascii="Baskerville Old Face" w:hAnsi="Baskerville Old Face"/>
          <w:sz w:val="24"/>
          <w:szCs w:val="24"/>
        </w:rPr>
        <w:t xml:space="preserve"> sitting outside at a table signing it</w:t>
      </w:r>
      <w:r w:rsidR="0070233F" w:rsidRPr="00D660E3">
        <w:rPr>
          <w:rFonts w:ascii="Baskerville Old Face" w:hAnsi="Baskerville Old Face"/>
          <w:sz w:val="24"/>
          <w:szCs w:val="24"/>
        </w:rPr>
        <w:t xml:space="preserve">; Pierre Trudeau sitting at the same table </w:t>
      </w:r>
      <w:r w:rsidRPr="00D660E3">
        <w:rPr>
          <w:rFonts w:ascii="Baskerville Old Face" w:hAnsi="Baskerville Old Face"/>
          <w:sz w:val="24"/>
          <w:szCs w:val="24"/>
        </w:rPr>
        <w:t>beaming</w:t>
      </w:r>
      <w:r w:rsidR="00627123" w:rsidRPr="00D660E3">
        <w:rPr>
          <w:rFonts w:ascii="Baskerville Old Face" w:hAnsi="Baskerville Old Face"/>
          <w:sz w:val="24"/>
          <w:szCs w:val="24"/>
        </w:rPr>
        <w:t>,</w:t>
      </w:r>
      <w:r w:rsidR="0070233F" w:rsidRPr="00D660E3">
        <w:rPr>
          <w:rFonts w:ascii="Baskerville Old Face" w:hAnsi="Baskerville Old Face"/>
          <w:sz w:val="24"/>
          <w:szCs w:val="24"/>
        </w:rPr>
        <w:t xml:space="preserve"> occasionally putting his </w:t>
      </w:r>
      <w:bookmarkStart w:id="0" w:name="_GoBack"/>
      <w:bookmarkEnd w:id="0"/>
      <w:r w:rsidR="0070233F" w:rsidRPr="00D660E3">
        <w:rPr>
          <w:rFonts w:ascii="Baskerville Old Face" w:hAnsi="Baskerville Old Face"/>
          <w:sz w:val="24"/>
          <w:szCs w:val="24"/>
        </w:rPr>
        <w:t>hand over his balding head as faux protection from the rain?</w:t>
      </w:r>
    </w:p>
    <w:p w:rsidR="00C71090" w:rsidRPr="00D660E3" w:rsidRDefault="00C71090" w:rsidP="00D660E3">
      <w:pPr>
        <w:rPr>
          <w:rFonts w:ascii="Baskerville Old Face" w:hAnsi="Baskerville Old Face"/>
          <w:sz w:val="24"/>
          <w:szCs w:val="24"/>
        </w:rPr>
      </w:pPr>
      <w:r w:rsidRPr="00D660E3">
        <w:rPr>
          <w:rFonts w:ascii="Baskerville Old Face" w:hAnsi="Baskerville Old Face"/>
          <w:sz w:val="24"/>
          <w:szCs w:val="24"/>
        </w:rPr>
        <w:t>Today you can go to the National Archives in Ottawa and see the Canadian Constitution Act of 1982, including the smudge marks caused by the falling rain.</w:t>
      </w:r>
    </w:p>
    <w:p w:rsidR="00C71090" w:rsidRPr="00D660E3" w:rsidRDefault="00C71090" w:rsidP="00D660E3">
      <w:pPr>
        <w:rPr>
          <w:rFonts w:ascii="Baskerville Old Face" w:hAnsi="Baskerville Old Face"/>
          <w:sz w:val="24"/>
          <w:szCs w:val="24"/>
        </w:rPr>
      </w:pPr>
      <w:r w:rsidRPr="00D660E3">
        <w:rPr>
          <w:rFonts w:ascii="Baskerville Old Face" w:hAnsi="Baskerville Old Face"/>
          <w:sz w:val="24"/>
          <w:szCs w:val="24"/>
        </w:rPr>
        <w:t>This and other documents are rarely read and considered by the average Canadian though they have a large and ongoing effect on our everyday lives.</w:t>
      </w:r>
    </w:p>
    <w:p w:rsidR="00C71090" w:rsidRPr="00D660E3" w:rsidRDefault="00C71090" w:rsidP="00D660E3">
      <w:pPr>
        <w:rPr>
          <w:rFonts w:ascii="Baskerville Old Face" w:hAnsi="Baskerville Old Face"/>
          <w:sz w:val="24"/>
          <w:szCs w:val="24"/>
        </w:rPr>
      </w:pPr>
      <w:r w:rsidRPr="00D660E3">
        <w:rPr>
          <w:rFonts w:ascii="Baskerville Old Face" w:hAnsi="Baskerville Old Face"/>
          <w:sz w:val="24"/>
          <w:szCs w:val="24"/>
        </w:rPr>
        <w:t>The same dynamic is at play when we consider a book like Amos; a small piece of wr</w:t>
      </w:r>
      <w:r w:rsidR="00FA43EA" w:rsidRPr="00D660E3">
        <w:rPr>
          <w:rFonts w:ascii="Baskerville Old Face" w:hAnsi="Baskerville Old Face"/>
          <w:sz w:val="24"/>
          <w:szCs w:val="24"/>
        </w:rPr>
        <w:t xml:space="preserve">iting from deep in the </w:t>
      </w:r>
      <w:proofErr w:type="gramStart"/>
      <w:r w:rsidR="00FA43EA" w:rsidRPr="00D660E3">
        <w:rPr>
          <w:rFonts w:ascii="Baskerville Old Face" w:hAnsi="Baskerville Old Face"/>
          <w:sz w:val="24"/>
          <w:szCs w:val="24"/>
        </w:rPr>
        <w:t>iron age</w:t>
      </w:r>
      <w:proofErr w:type="gramEnd"/>
      <w:r w:rsidRPr="00D660E3">
        <w:rPr>
          <w:rFonts w:ascii="Baskerville Old Face" w:hAnsi="Baskerville Old Face"/>
          <w:sz w:val="24"/>
          <w:szCs w:val="24"/>
        </w:rPr>
        <w:t>.</w:t>
      </w:r>
    </w:p>
    <w:p w:rsidR="00C71090" w:rsidRPr="00D660E3" w:rsidRDefault="00C71090" w:rsidP="00D660E3">
      <w:pPr>
        <w:rPr>
          <w:rFonts w:ascii="Baskerville Old Face" w:hAnsi="Baskerville Old Face"/>
          <w:sz w:val="24"/>
          <w:szCs w:val="24"/>
        </w:rPr>
      </w:pPr>
      <w:r w:rsidRPr="00D660E3">
        <w:rPr>
          <w:rFonts w:ascii="Baskerville Old Face" w:hAnsi="Baskerville Old Face"/>
          <w:sz w:val="24"/>
          <w:szCs w:val="24"/>
        </w:rPr>
        <w:t>This little book; with its jumbled</w:t>
      </w:r>
      <w:r w:rsidR="00627123" w:rsidRPr="00D660E3">
        <w:rPr>
          <w:rFonts w:ascii="Baskerville Old Face" w:hAnsi="Baskerville Old Face"/>
          <w:sz w:val="24"/>
          <w:szCs w:val="24"/>
        </w:rPr>
        <w:t xml:space="preserve"> imagery</w:t>
      </w:r>
      <w:r w:rsidRPr="00D660E3">
        <w:rPr>
          <w:rFonts w:ascii="Baskerville Old Face" w:hAnsi="Baskerville Old Face"/>
          <w:sz w:val="24"/>
          <w:szCs w:val="24"/>
        </w:rPr>
        <w:t xml:space="preserve"> sounds ominous and threatening and yet we continue to owe it a great debt; its message has shaped worlds, including ours</w:t>
      </w:r>
      <w:r w:rsidR="008B63EC" w:rsidRPr="00D660E3">
        <w:rPr>
          <w:rFonts w:ascii="Baskerville Old Face" w:hAnsi="Baskerville Old Face"/>
          <w:sz w:val="24"/>
          <w:szCs w:val="24"/>
        </w:rPr>
        <w:t xml:space="preserve">; yet for </w:t>
      </w:r>
      <w:proofErr w:type="spellStart"/>
      <w:r w:rsidR="008B63EC" w:rsidRPr="00D660E3">
        <w:rPr>
          <w:rFonts w:ascii="Baskerville Old Face" w:hAnsi="Baskerville Old Face"/>
          <w:sz w:val="24"/>
          <w:szCs w:val="24"/>
        </w:rPr>
        <w:t>it’s</w:t>
      </w:r>
      <w:proofErr w:type="spellEnd"/>
      <w:r w:rsidR="008B63EC" w:rsidRPr="00D660E3">
        <w:rPr>
          <w:rFonts w:ascii="Baskerville Old Face" w:hAnsi="Baskerville Old Face"/>
          <w:sz w:val="24"/>
          <w:szCs w:val="24"/>
        </w:rPr>
        <w:t xml:space="preserve"> inclusion in the Lectionary, and that only in bits, and those bits only heard by so few, it would never be heard or read at all!</w:t>
      </w:r>
    </w:p>
    <w:p w:rsidR="00C71090" w:rsidRPr="00D660E3" w:rsidRDefault="00C71090" w:rsidP="00D660E3">
      <w:pPr>
        <w:rPr>
          <w:rFonts w:ascii="Baskerville Old Face" w:hAnsi="Baskerville Old Face"/>
          <w:sz w:val="24"/>
          <w:szCs w:val="24"/>
        </w:rPr>
      </w:pPr>
      <w:r w:rsidRPr="00D660E3">
        <w:rPr>
          <w:rFonts w:ascii="Baskerville Old Face" w:hAnsi="Baskerville Old Face"/>
          <w:sz w:val="24"/>
          <w:szCs w:val="24"/>
        </w:rPr>
        <w:t>Amos is one of the first pieces of Hebrew writing we have</w:t>
      </w:r>
      <w:r w:rsidR="00FA43EA" w:rsidRPr="00D660E3">
        <w:rPr>
          <w:rFonts w:ascii="Baskerville Old Face" w:hAnsi="Baskerville Old Face"/>
          <w:sz w:val="24"/>
          <w:szCs w:val="24"/>
        </w:rPr>
        <w:t>; early books like Genesis and Exodus probably contain tales that are just as ol</w:t>
      </w:r>
      <w:r w:rsidR="0070233F" w:rsidRPr="00D660E3">
        <w:rPr>
          <w:rFonts w:ascii="Baskerville Old Face" w:hAnsi="Baskerville Old Face"/>
          <w:sz w:val="24"/>
          <w:szCs w:val="24"/>
        </w:rPr>
        <w:t>d but they continued to be edited to a date later than Amos</w:t>
      </w:r>
      <w:r w:rsidR="00FA43EA" w:rsidRPr="00D660E3">
        <w:rPr>
          <w:rFonts w:ascii="Baskerville Old Face" w:hAnsi="Baskerville Old Face"/>
          <w:sz w:val="24"/>
          <w:szCs w:val="24"/>
        </w:rPr>
        <w:t>.</w:t>
      </w:r>
    </w:p>
    <w:p w:rsidR="00FA43EA" w:rsidRPr="00D660E3" w:rsidRDefault="00FA43EA" w:rsidP="00D660E3">
      <w:pPr>
        <w:rPr>
          <w:rFonts w:ascii="Baskerville Old Face" w:hAnsi="Baskerville Old Face"/>
          <w:sz w:val="24"/>
          <w:szCs w:val="24"/>
        </w:rPr>
      </w:pPr>
      <w:r w:rsidRPr="00D660E3">
        <w:rPr>
          <w:rFonts w:ascii="Baskerville Old Face" w:hAnsi="Baskerville Old Face"/>
          <w:sz w:val="24"/>
          <w:szCs w:val="24"/>
        </w:rPr>
        <w:t xml:space="preserve">Amos’ time was marked by great change; to the south Egypt conquered its immediate </w:t>
      </w:r>
      <w:r w:rsidR="00627123" w:rsidRPr="00D660E3">
        <w:rPr>
          <w:rFonts w:ascii="Baskerville Old Face" w:hAnsi="Baskerville Old Face"/>
          <w:sz w:val="24"/>
          <w:szCs w:val="24"/>
        </w:rPr>
        <w:t xml:space="preserve">neighbour </w:t>
      </w:r>
      <w:r w:rsidRPr="00D660E3">
        <w:rPr>
          <w:rFonts w:ascii="Baskerville Old Face" w:hAnsi="Baskerville Old Face"/>
          <w:sz w:val="24"/>
          <w:szCs w:val="24"/>
        </w:rPr>
        <w:t>Nubia and inaugurated the 25</w:t>
      </w:r>
      <w:r w:rsidRPr="00D660E3">
        <w:rPr>
          <w:rFonts w:ascii="Baskerville Old Face" w:hAnsi="Baskerville Old Face"/>
          <w:sz w:val="24"/>
          <w:szCs w:val="24"/>
          <w:vertAlign w:val="superscript"/>
        </w:rPr>
        <w:t>th</w:t>
      </w:r>
      <w:r w:rsidRPr="00D660E3">
        <w:rPr>
          <w:rFonts w:ascii="Baskerville Old Face" w:hAnsi="Baskerville Old Face"/>
          <w:sz w:val="24"/>
          <w:szCs w:val="24"/>
        </w:rPr>
        <w:t xml:space="preserve"> dynasty; to the east, the Assyrian empire came to the height of its power, disastrously so for Israel</w:t>
      </w:r>
    </w:p>
    <w:p w:rsidR="00FA43EA" w:rsidRPr="00D660E3" w:rsidRDefault="0070233F" w:rsidP="00D660E3">
      <w:pPr>
        <w:rPr>
          <w:rFonts w:ascii="Baskerville Old Face" w:hAnsi="Baskerville Old Face"/>
          <w:sz w:val="24"/>
          <w:szCs w:val="24"/>
        </w:rPr>
      </w:pPr>
      <w:r w:rsidRPr="00D660E3">
        <w:rPr>
          <w:rFonts w:ascii="Baskerville Old Face" w:hAnsi="Baskerville Old Face"/>
          <w:sz w:val="24"/>
          <w:szCs w:val="24"/>
        </w:rPr>
        <w:t>And to the w</w:t>
      </w:r>
      <w:r w:rsidR="00FA43EA" w:rsidRPr="00D660E3">
        <w:rPr>
          <w:rFonts w:ascii="Baskerville Old Face" w:hAnsi="Baskerville Old Face"/>
          <w:sz w:val="24"/>
          <w:szCs w:val="24"/>
        </w:rPr>
        <w:t xml:space="preserve">est, on </w:t>
      </w:r>
      <w:r w:rsidR="008B63EC" w:rsidRPr="00D660E3">
        <w:rPr>
          <w:rFonts w:ascii="Baskerville Old Face" w:hAnsi="Baskerville Old Face"/>
          <w:sz w:val="24"/>
          <w:szCs w:val="24"/>
        </w:rPr>
        <w:t>a series of small hills, a tiny</w:t>
      </w:r>
      <w:r w:rsidR="00FA43EA" w:rsidRPr="00D660E3">
        <w:rPr>
          <w:rFonts w:ascii="Baskerville Old Face" w:hAnsi="Baskerville Old Face"/>
          <w:sz w:val="24"/>
          <w:szCs w:val="24"/>
        </w:rPr>
        <w:t xml:space="preserve"> village sprung up: Rome. It was</w:t>
      </w:r>
      <w:r w:rsidR="00627123" w:rsidRPr="00D660E3">
        <w:rPr>
          <w:rFonts w:ascii="Baskerville Old Face" w:hAnsi="Baskerville Old Face"/>
          <w:sz w:val="24"/>
          <w:szCs w:val="24"/>
        </w:rPr>
        <w:t xml:space="preserve"> during this period that Homer</w:t>
      </w:r>
      <w:r w:rsidR="00FA43EA" w:rsidRPr="00D660E3">
        <w:rPr>
          <w:rFonts w:ascii="Baskerville Old Face" w:hAnsi="Baskerville Old Face"/>
          <w:sz w:val="24"/>
          <w:szCs w:val="24"/>
        </w:rPr>
        <w:t xml:space="preserve"> was writing his great epics, </w:t>
      </w:r>
      <w:r w:rsidR="00FA43EA" w:rsidRPr="00D660E3">
        <w:rPr>
          <w:rFonts w:ascii="Baskerville Old Face" w:hAnsi="Baskerville Old Face"/>
          <w:i/>
          <w:sz w:val="24"/>
          <w:szCs w:val="24"/>
        </w:rPr>
        <w:t xml:space="preserve">The Odyssey </w:t>
      </w:r>
      <w:r w:rsidR="00FA43EA" w:rsidRPr="00D660E3">
        <w:rPr>
          <w:rFonts w:ascii="Baskerville Old Face" w:hAnsi="Baskerville Old Face"/>
          <w:sz w:val="24"/>
          <w:szCs w:val="24"/>
        </w:rPr>
        <w:t xml:space="preserve">and </w:t>
      </w:r>
      <w:r w:rsidR="00FA43EA" w:rsidRPr="00D660E3">
        <w:rPr>
          <w:rFonts w:ascii="Baskerville Old Face" w:hAnsi="Baskerville Old Face"/>
          <w:i/>
          <w:sz w:val="24"/>
          <w:szCs w:val="24"/>
        </w:rPr>
        <w:t xml:space="preserve">the Iliad, </w:t>
      </w:r>
      <w:r w:rsidR="00FA43EA" w:rsidRPr="00D660E3">
        <w:rPr>
          <w:rFonts w:ascii="Baskerville Old Face" w:hAnsi="Baskerville Old Face"/>
          <w:sz w:val="24"/>
          <w:szCs w:val="24"/>
        </w:rPr>
        <w:t>the founding mythology of Greece.</w:t>
      </w:r>
    </w:p>
    <w:p w:rsidR="00FA43EA" w:rsidRPr="00D660E3" w:rsidRDefault="00FA43EA" w:rsidP="00D660E3">
      <w:pPr>
        <w:rPr>
          <w:rFonts w:ascii="Baskerville Old Face" w:hAnsi="Baskerville Old Face"/>
          <w:sz w:val="24"/>
          <w:szCs w:val="24"/>
        </w:rPr>
      </w:pPr>
      <w:r w:rsidRPr="00D660E3">
        <w:rPr>
          <w:rFonts w:ascii="Baskerville Old Face" w:hAnsi="Baskerville Old Face"/>
          <w:sz w:val="24"/>
          <w:szCs w:val="24"/>
        </w:rPr>
        <w:t>And in Israel, a shepherd and tender of sycamore trees inaugurated the change that out of all I’ve mentioned still affects you and I the most: the idea that no one on earth, no one from amongst God’s chosen people, including the King, is above the laws of social justice, the laws of equity and fairness.</w:t>
      </w:r>
    </w:p>
    <w:p w:rsidR="00FA43EA" w:rsidRPr="00D660E3" w:rsidRDefault="00651BF2" w:rsidP="00D660E3">
      <w:pPr>
        <w:rPr>
          <w:rFonts w:ascii="Baskerville Old Face" w:hAnsi="Baskerville Old Face"/>
          <w:sz w:val="24"/>
          <w:szCs w:val="24"/>
        </w:rPr>
      </w:pPr>
      <w:r w:rsidRPr="00D660E3">
        <w:rPr>
          <w:rFonts w:ascii="Baskerville Old Face" w:hAnsi="Baskerville Old Face"/>
          <w:sz w:val="24"/>
          <w:szCs w:val="24"/>
        </w:rPr>
        <w:t xml:space="preserve">In liberal democracies we refer to this in the pithy </w:t>
      </w:r>
      <w:proofErr w:type="spellStart"/>
      <w:proofErr w:type="gramStart"/>
      <w:r w:rsidRPr="00D660E3">
        <w:rPr>
          <w:rFonts w:ascii="Baskerville Old Face" w:hAnsi="Baskerville Old Face"/>
          <w:sz w:val="24"/>
          <w:szCs w:val="24"/>
        </w:rPr>
        <w:t>latin</w:t>
      </w:r>
      <w:proofErr w:type="spellEnd"/>
      <w:proofErr w:type="gramEnd"/>
      <w:r w:rsidRPr="00D660E3">
        <w:rPr>
          <w:rFonts w:ascii="Baskerville Old Face" w:hAnsi="Baskerville Old Face"/>
          <w:sz w:val="24"/>
          <w:szCs w:val="24"/>
        </w:rPr>
        <w:t xml:space="preserve"> phrase </w:t>
      </w:r>
      <w:proofErr w:type="spellStart"/>
      <w:r w:rsidRPr="00D660E3">
        <w:rPr>
          <w:rFonts w:ascii="Baskerville Old Face" w:hAnsi="Baskerville Old Face"/>
          <w:sz w:val="24"/>
          <w:szCs w:val="24"/>
        </w:rPr>
        <w:t>lex</w:t>
      </w:r>
      <w:proofErr w:type="spellEnd"/>
      <w:r w:rsidRPr="00D660E3">
        <w:rPr>
          <w:rFonts w:ascii="Baskerville Old Face" w:hAnsi="Baskerville Old Face"/>
          <w:sz w:val="24"/>
          <w:szCs w:val="24"/>
        </w:rPr>
        <w:t xml:space="preserve"> rex; </w:t>
      </w:r>
      <w:proofErr w:type="spellStart"/>
      <w:r w:rsidRPr="00D660E3">
        <w:rPr>
          <w:rFonts w:ascii="Baskerville Old Face" w:hAnsi="Baskerville Old Face"/>
          <w:sz w:val="24"/>
          <w:szCs w:val="24"/>
        </w:rPr>
        <w:t>lex</w:t>
      </w:r>
      <w:proofErr w:type="spellEnd"/>
      <w:r w:rsidRPr="00D660E3">
        <w:rPr>
          <w:rFonts w:ascii="Baskerville Old Face" w:hAnsi="Baskerville Old Face"/>
          <w:sz w:val="24"/>
          <w:szCs w:val="24"/>
        </w:rPr>
        <w:t xml:space="preserve"> for law, rex for king; the law is king.  Until Amos’ time the normal way societies were structured, including Greece and Rome, by the way, was </w:t>
      </w:r>
      <w:proofErr w:type="gramStart"/>
      <w:r w:rsidRPr="00D660E3">
        <w:rPr>
          <w:rFonts w:ascii="Baskerville Old Face" w:hAnsi="Baskerville Old Face"/>
          <w:sz w:val="24"/>
          <w:szCs w:val="24"/>
        </w:rPr>
        <w:t xml:space="preserve">rex </w:t>
      </w:r>
      <w:proofErr w:type="spellStart"/>
      <w:r w:rsidRPr="00D660E3">
        <w:rPr>
          <w:rFonts w:ascii="Baskerville Old Face" w:hAnsi="Baskerville Old Face"/>
          <w:sz w:val="24"/>
          <w:szCs w:val="24"/>
        </w:rPr>
        <w:t>lex</w:t>
      </w:r>
      <w:proofErr w:type="spellEnd"/>
      <w:proofErr w:type="gramEnd"/>
      <w:r w:rsidRPr="00D660E3">
        <w:rPr>
          <w:rFonts w:ascii="Baskerville Old Face" w:hAnsi="Baskerville Old Face"/>
          <w:sz w:val="24"/>
          <w:szCs w:val="24"/>
        </w:rPr>
        <w:t>, the king is the law!</w:t>
      </w:r>
    </w:p>
    <w:p w:rsidR="00651BF2" w:rsidRPr="00D660E3" w:rsidRDefault="00651BF2" w:rsidP="00D660E3">
      <w:pPr>
        <w:rPr>
          <w:rFonts w:ascii="Baskerville Old Face" w:hAnsi="Baskerville Old Face"/>
          <w:sz w:val="24"/>
          <w:szCs w:val="24"/>
        </w:rPr>
      </w:pPr>
      <w:r w:rsidRPr="00D660E3">
        <w:rPr>
          <w:rFonts w:ascii="Baskerville Old Face" w:hAnsi="Baskerville Old Face"/>
          <w:sz w:val="24"/>
          <w:szCs w:val="24"/>
        </w:rPr>
        <w:t xml:space="preserve">But </w:t>
      </w:r>
      <w:r w:rsidR="0070233F" w:rsidRPr="00D660E3">
        <w:rPr>
          <w:rFonts w:ascii="Baskerville Old Face" w:hAnsi="Baskerville Old Face"/>
          <w:sz w:val="24"/>
          <w:szCs w:val="24"/>
        </w:rPr>
        <w:t>Amos inspired, Jews and Christians</w:t>
      </w:r>
      <w:r w:rsidRPr="00D660E3">
        <w:rPr>
          <w:rFonts w:ascii="Baskerville Old Face" w:hAnsi="Baskerville Old Face"/>
          <w:sz w:val="24"/>
          <w:szCs w:val="24"/>
        </w:rPr>
        <w:t xml:space="preserve"> beli</w:t>
      </w:r>
      <w:r w:rsidR="0070233F" w:rsidRPr="00D660E3">
        <w:rPr>
          <w:rFonts w:ascii="Baskerville Old Face" w:hAnsi="Baskerville Old Face"/>
          <w:sz w:val="24"/>
          <w:szCs w:val="24"/>
        </w:rPr>
        <w:t>eve, by God’s Spirit, understoo</w:t>
      </w:r>
      <w:r w:rsidRPr="00D660E3">
        <w:rPr>
          <w:rFonts w:ascii="Baskerville Old Face" w:hAnsi="Baskerville Old Face"/>
          <w:sz w:val="24"/>
          <w:szCs w:val="24"/>
        </w:rPr>
        <w:t xml:space="preserve">d that if all human beings are made in God’s image, not just the King, then laws of social justice, must </w:t>
      </w:r>
      <w:r w:rsidR="00627123" w:rsidRPr="00D660E3">
        <w:rPr>
          <w:rFonts w:ascii="Baskerville Old Face" w:hAnsi="Baskerville Old Face"/>
          <w:sz w:val="24"/>
          <w:szCs w:val="24"/>
        </w:rPr>
        <w:t>by virtue of tha</w:t>
      </w:r>
      <w:r w:rsidR="008B63EC" w:rsidRPr="00D660E3">
        <w:rPr>
          <w:rFonts w:ascii="Baskerville Old Face" w:hAnsi="Baskerville Old Face"/>
          <w:sz w:val="24"/>
          <w:szCs w:val="24"/>
        </w:rPr>
        <w:t>t truth, be, next to God,</w:t>
      </w:r>
      <w:r w:rsidR="00627123" w:rsidRPr="00D660E3">
        <w:rPr>
          <w:rFonts w:ascii="Baskerville Old Face" w:hAnsi="Baskerville Old Face"/>
          <w:sz w:val="24"/>
          <w:szCs w:val="24"/>
        </w:rPr>
        <w:t xml:space="preserve"> King</w:t>
      </w:r>
      <w:r w:rsidRPr="00D660E3">
        <w:rPr>
          <w:rFonts w:ascii="Baskerville Old Face" w:hAnsi="Baskerville Old Face"/>
          <w:sz w:val="24"/>
          <w:szCs w:val="24"/>
        </w:rPr>
        <w:t>!</w:t>
      </w:r>
    </w:p>
    <w:p w:rsidR="00651BF2" w:rsidRPr="00D660E3" w:rsidRDefault="00651BF2" w:rsidP="00D660E3">
      <w:pPr>
        <w:rPr>
          <w:rFonts w:ascii="Baskerville Old Face" w:hAnsi="Baskerville Old Face"/>
          <w:sz w:val="24"/>
          <w:szCs w:val="24"/>
        </w:rPr>
      </w:pPr>
      <w:r w:rsidRPr="00D660E3">
        <w:rPr>
          <w:rFonts w:ascii="Baskerville Old Face" w:hAnsi="Baskerville Old Face"/>
          <w:sz w:val="24"/>
          <w:szCs w:val="24"/>
        </w:rPr>
        <w:lastRenderedPageBreak/>
        <w:t>This idea, this reality is, of course challenged constantly and consistently by forces that seek to subjugate and oppress for the sake of power and privilege.</w:t>
      </w:r>
    </w:p>
    <w:p w:rsidR="008B63EC" w:rsidRPr="00D660E3" w:rsidRDefault="00651BF2" w:rsidP="00D660E3">
      <w:pPr>
        <w:rPr>
          <w:rFonts w:ascii="Baskerville Old Face" w:hAnsi="Baskerville Old Face"/>
          <w:sz w:val="24"/>
          <w:szCs w:val="24"/>
        </w:rPr>
      </w:pPr>
      <w:r w:rsidRPr="00D660E3">
        <w:rPr>
          <w:rFonts w:ascii="Baskerville Old Face" w:hAnsi="Baskerville Old Face"/>
          <w:sz w:val="24"/>
          <w:szCs w:val="24"/>
        </w:rPr>
        <w:t>There will never be a time, wh</w:t>
      </w:r>
      <w:r w:rsidR="008B63EC" w:rsidRPr="00D660E3">
        <w:rPr>
          <w:rFonts w:ascii="Baskerville Old Face" w:hAnsi="Baskerville Old Face"/>
          <w:sz w:val="24"/>
          <w:szCs w:val="24"/>
        </w:rPr>
        <w:t>en, at some level, powerful interests and leaders aren’t trying to subvert this sense that we are all the Image of God</w:t>
      </w:r>
      <w:r w:rsidRPr="00D660E3">
        <w:rPr>
          <w:rFonts w:ascii="Baskerville Old Face" w:hAnsi="Baskerville Old Face"/>
          <w:sz w:val="24"/>
          <w:szCs w:val="24"/>
        </w:rPr>
        <w:t xml:space="preserve">.  </w:t>
      </w:r>
    </w:p>
    <w:p w:rsidR="00651BF2" w:rsidRPr="00D660E3" w:rsidRDefault="00651BF2" w:rsidP="00D660E3">
      <w:pPr>
        <w:rPr>
          <w:rFonts w:ascii="Baskerville Old Face" w:hAnsi="Baskerville Old Face"/>
          <w:sz w:val="24"/>
          <w:szCs w:val="24"/>
        </w:rPr>
      </w:pPr>
      <w:r w:rsidRPr="00D660E3">
        <w:rPr>
          <w:rFonts w:ascii="Baskerville Old Face" w:hAnsi="Baskerville Old Face"/>
          <w:sz w:val="24"/>
          <w:szCs w:val="24"/>
        </w:rPr>
        <w:t>We will always be “on the way” seeking “a more perfect union” always learning about which groups still are marginalized, which groups of people still need to fully find a home in God’s Loving Justice but the task itself was set here, in this small book!</w:t>
      </w:r>
    </w:p>
    <w:p w:rsidR="00651BF2" w:rsidRPr="00D660E3" w:rsidRDefault="00043A30" w:rsidP="00D660E3">
      <w:pPr>
        <w:rPr>
          <w:rFonts w:ascii="Baskerville Old Face" w:hAnsi="Baskerville Old Face"/>
          <w:sz w:val="24"/>
          <w:szCs w:val="24"/>
        </w:rPr>
      </w:pPr>
      <w:r w:rsidRPr="00D660E3">
        <w:rPr>
          <w:rFonts w:ascii="Baskerville Old Face" w:hAnsi="Baskerville Old Face"/>
          <w:sz w:val="24"/>
          <w:szCs w:val="24"/>
        </w:rPr>
        <w:t>Why Amos is so important in this regard</w:t>
      </w:r>
      <w:r w:rsidR="00651BF2" w:rsidRPr="00D660E3">
        <w:rPr>
          <w:rFonts w:ascii="Baskerville Old Face" w:hAnsi="Baskerville Old Face"/>
          <w:sz w:val="24"/>
          <w:szCs w:val="24"/>
        </w:rPr>
        <w:t xml:space="preserve"> isn’t immediately apparent from the words of today’s reading; language like “the end has come;” “the dead shall be many” and “I will bring sackcloth on all loins and baldness on every head” are off-putting at the best of times, even if you don’t, as I do, have male-pattern baldness!</w:t>
      </w:r>
      <w:r w:rsidRPr="00D660E3">
        <w:rPr>
          <w:rFonts w:ascii="Baskerville Old Face" w:hAnsi="Baskerville Old Face"/>
          <w:sz w:val="24"/>
          <w:szCs w:val="24"/>
        </w:rPr>
        <w:t xml:space="preserve"> (Baldness is becoming a theme!)</w:t>
      </w:r>
    </w:p>
    <w:p w:rsidR="00651BF2" w:rsidRPr="00D660E3" w:rsidRDefault="00651BF2" w:rsidP="00D660E3">
      <w:pPr>
        <w:rPr>
          <w:rFonts w:ascii="Baskerville Old Face" w:hAnsi="Baskerville Old Face"/>
          <w:sz w:val="24"/>
          <w:szCs w:val="24"/>
        </w:rPr>
      </w:pPr>
      <w:r w:rsidRPr="00D660E3">
        <w:rPr>
          <w:rFonts w:ascii="Baskerville Old Face" w:hAnsi="Baskerville Old Face"/>
          <w:sz w:val="24"/>
          <w:szCs w:val="24"/>
        </w:rPr>
        <w:t>Connecting language of violence to God, to a God we’ve come to understand, in and through Jesus Christ, as a God of love and compa</w:t>
      </w:r>
      <w:r w:rsidR="00043A30" w:rsidRPr="00D660E3">
        <w:rPr>
          <w:rFonts w:ascii="Baskerville Old Face" w:hAnsi="Baskerville Old Face"/>
          <w:sz w:val="24"/>
          <w:szCs w:val="24"/>
        </w:rPr>
        <w:t xml:space="preserve">ssion, is a heavy burden for us and doesn’t seem connected to </w:t>
      </w:r>
      <w:proofErr w:type="spellStart"/>
      <w:r w:rsidR="00043A30" w:rsidRPr="00D660E3">
        <w:rPr>
          <w:rFonts w:ascii="Baskerville Old Face" w:hAnsi="Baskerville Old Face"/>
          <w:sz w:val="24"/>
          <w:szCs w:val="24"/>
        </w:rPr>
        <w:t>lex</w:t>
      </w:r>
      <w:proofErr w:type="spellEnd"/>
      <w:r w:rsidR="00043A30" w:rsidRPr="00D660E3">
        <w:rPr>
          <w:rFonts w:ascii="Baskerville Old Face" w:hAnsi="Baskerville Old Face"/>
          <w:sz w:val="24"/>
          <w:szCs w:val="24"/>
        </w:rPr>
        <w:t xml:space="preserve"> rex.</w:t>
      </w:r>
    </w:p>
    <w:p w:rsidR="005E3681" w:rsidRPr="00D660E3" w:rsidRDefault="00043A30" w:rsidP="00D660E3">
      <w:pPr>
        <w:rPr>
          <w:rFonts w:ascii="Baskerville Old Face" w:hAnsi="Baskerville Old Face"/>
          <w:sz w:val="24"/>
          <w:szCs w:val="24"/>
        </w:rPr>
      </w:pPr>
      <w:r w:rsidRPr="00D660E3">
        <w:rPr>
          <w:rFonts w:ascii="Baskerville Old Face" w:hAnsi="Baskerville Old Face"/>
          <w:sz w:val="24"/>
          <w:szCs w:val="24"/>
        </w:rPr>
        <w:t>We’ve come to understand th</w:t>
      </w:r>
      <w:r w:rsidR="000F3B6F" w:rsidRPr="00D660E3">
        <w:rPr>
          <w:rFonts w:ascii="Baskerville Old Face" w:hAnsi="Baskerville Old Face"/>
          <w:sz w:val="24"/>
          <w:szCs w:val="24"/>
        </w:rPr>
        <w:t xml:space="preserve">at language, especially biblical language that is violent needs to be understood in terms of the principles it’s trying to </w:t>
      </w:r>
      <w:proofErr w:type="spellStart"/>
      <w:r w:rsidR="000F3B6F" w:rsidRPr="00D660E3">
        <w:rPr>
          <w:rFonts w:ascii="Baskerville Old Face" w:hAnsi="Baskerville Old Face"/>
          <w:sz w:val="24"/>
          <w:szCs w:val="24"/>
        </w:rPr>
        <w:t>unhold</w:t>
      </w:r>
      <w:proofErr w:type="spellEnd"/>
      <w:r w:rsidR="000F3B6F" w:rsidRPr="00D660E3">
        <w:rPr>
          <w:rFonts w:ascii="Baskerville Old Face" w:hAnsi="Baskerville Old Face"/>
          <w:sz w:val="24"/>
          <w:szCs w:val="24"/>
        </w:rPr>
        <w:t xml:space="preserve"> or teach</w:t>
      </w:r>
      <w:r w:rsidR="008B63EC" w:rsidRPr="00D660E3">
        <w:rPr>
          <w:rFonts w:ascii="Baskerville Old Face" w:hAnsi="Baskerville Old Face"/>
          <w:sz w:val="24"/>
          <w:szCs w:val="24"/>
        </w:rPr>
        <w:t xml:space="preserve"> not for the particular picture it paints</w:t>
      </w:r>
      <w:r w:rsidR="000F3B6F" w:rsidRPr="00D660E3">
        <w:rPr>
          <w:rFonts w:ascii="Baskerville Old Face" w:hAnsi="Baskerville Old Face"/>
          <w:sz w:val="24"/>
          <w:szCs w:val="24"/>
        </w:rPr>
        <w:t>.</w:t>
      </w:r>
    </w:p>
    <w:p w:rsidR="000F3B6F" w:rsidRPr="00D660E3" w:rsidRDefault="000F3B6F" w:rsidP="00D660E3">
      <w:pPr>
        <w:rPr>
          <w:rFonts w:ascii="Baskerville Old Face" w:hAnsi="Baskerville Old Face"/>
          <w:sz w:val="24"/>
          <w:szCs w:val="24"/>
        </w:rPr>
      </w:pPr>
      <w:r w:rsidRPr="00D660E3">
        <w:rPr>
          <w:rFonts w:ascii="Baskerville Old Face" w:hAnsi="Baskerville Old Face"/>
          <w:sz w:val="24"/>
          <w:szCs w:val="24"/>
        </w:rPr>
        <w:t xml:space="preserve">But in this case, to put not too fine </w:t>
      </w:r>
      <w:r w:rsidR="00125CD8" w:rsidRPr="00D660E3">
        <w:rPr>
          <w:rFonts w:ascii="Baskerville Old Face" w:hAnsi="Baskerville Old Face"/>
          <w:sz w:val="24"/>
          <w:szCs w:val="24"/>
        </w:rPr>
        <w:t>a point on it, Amos painted an accurate portrait of Israel</w:t>
      </w:r>
      <w:r w:rsidRPr="00D660E3">
        <w:rPr>
          <w:rFonts w:ascii="Baskerville Old Face" w:hAnsi="Baskerville Old Face"/>
          <w:sz w:val="24"/>
          <w:szCs w:val="24"/>
        </w:rPr>
        <w:t xml:space="preserve">! </w:t>
      </w:r>
      <w:r w:rsidR="00125CD8" w:rsidRPr="00D660E3">
        <w:rPr>
          <w:rFonts w:ascii="Baskerville Old Face" w:hAnsi="Baskerville Old Face"/>
          <w:sz w:val="24"/>
          <w:szCs w:val="24"/>
        </w:rPr>
        <w:t xml:space="preserve">He claimed not to be </w:t>
      </w:r>
      <w:r w:rsidRPr="00D660E3">
        <w:rPr>
          <w:rFonts w:ascii="Baskerville Old Face" w:hAnsi="Baskerville Old Face"/>
          <w:sz w:val="24"/>
          <w:szCs w:val="24"/>
        </w:rPr>
        <w:t>a prophet or the son of a prophet but the Assyrians really did come and ravage the northern kingdom of Israel and wreak the very devastation he predicted!</w:t>
      </w:r>
    </w:p>
    <w:p w:rsidR="00A5691B" w:rsidRPr="00D660E3" w:rsidRDefault="00A5691B" w:rsidP="00D660E3">
      <w:pPr>
        <w:rPr>
          <w:rFonts w:ascii="Baskerville Old Face" w:hAnsi="Baskerville Old Face"/>
          <w:sz w:val="24"/>
          <w:szCs w:val="24"/>
        </w:rPr>
      </w:pPr>
      <w:r w:rsidRPr="00D660E3">
        <w:rPr>
          <w:rFonts w:ascii="Baskerville Old Face" w:hAnsi="Baskerville Old Face"/>
          <w:sz w:val="24"/>
          <w:szCs w:val="24"/>
        </w:rPr>
        <w:t>They could do so because of the blindness of greed; when the wealthy fail to share, they weaken the supply chain, of food, of creativity, of initiative.  And if the priests and prophets go along with this status quo by saying things that sound morally insightful yet are actually blinding the people</w:t>
      </w:r>
      <w:r w:rsidR="00125CD8" w:rsidRPr="00D660E3">
        <w:rPr>
          <w:rFonts w:ascii="Baskerville Old Face" w:hAnsi="Baskerville Old Face"/>
          <w:sz w:val="24"/>
          <w:szCs w:val="24"/>
        </w:rPr>
        <w:t>, then</w:t>
      </w:r>
      <w:r w:rsidRPr="00D660E3">
        <w:rPr>
          <w:rFonts w:ascii="Baskerville Old Face" w:hAnsi="Baskerville Old Face"/>
          <w:sz w:val="24"/>
          <w:szCs w:val="24"/>
        </w:rPr>
        <w:t xml:space="preserve"> the people are so weak they have no strength left to fight when the horror descends.</w:t>
      </w:r>
    </w:p>
    <w:p w:rsidR="00A5691B" w:rsidRPr="00D660E3" w:rsidRDefault="00A5691B" w:rsidP="00D660E3">
      <w:pPr>
        <w:rPr>
          <w:rFonts w:ascii="Baskerville Old Face" w:hAnsi="Baskerville Old Face"/>
          <w:sz w:val="24"/>
          <w:szCs w:val="24"/>
        </w:rPr>
      </w:pPr>
      <w:r w:rsidRPr="00D660E3">
        <w:rPr>
          <w:rFonts w:ascii="Baskerville Old Face" w:hAnsi="Baskerville Old Face"/>
          <w:sz w:val="24"/>
          <w:szCs w:val="24"/>
        </w:rPr>
        <w:t>This helps us make sense of what sounds strange to us: Amos’ claim that the greatest of catastrophes is not some sort of physical disaster like a famine or drought but a famine of words from God.</w:t>
      </w:r>
    </w:p>
    <w:p w:rsidR="00A5691B" w:rsidRPr="00D660E3" w:rsidRDefault="00A5691B" w:rsidP="00D660E3">
      <w:pPr>
        <w:rPr>
          <w:rFonts w:ascii="Baskerville Old Face" w:hAnsi="Baskerville Old Face"/>
          <w:sz w:val="24"/>
          <w:szCs w:val="24"/>
        </w:rPr>
      </w:pPr>
      <w:r w:rsidRPr="00D660E3">
        <w:rPr>
          <w:rFonts w:ascii="Baskerville Old Face" w:hAnsi="Baskerville Old Face"/>
          <w:sz w:val="24"/>
          <w:szCs w:val="24"/>
        </w:rPr>
        <w:t>If we imagine that the ones preparing us to live well in the world, preparing us for strength of character, for the moral resolve to make sacrifices for the sake of the wider community are actually helping us oppose God’s will then it will be as if God no longer speaks!</w:t>
      </w:r>
    </w:p>
    <w:p w:rsidR="00A5691B" w:rsidRPr="00D660E3" w:rsidRDefault="00A5691B" w:rsidP="00D660E3">
      <w:pPr>
        <w:rPr>
          <w:rFonts w:ascii="Baskerville Old Face" w:hAnsi="Baskerville Old Face"/>
          <w:sz w:val="24"/>
          <w:szCs w:val="24"/>
        </w:rPr>
      </w:pPr>
      <w:r w:rsidRPr="00D660E3">
        <w:rPr>
          <w:rFonts w:ascii="Baskerville Old Face" w:hAnsi="Baskerville Old Face"/>
          <w:sz w:val="24"/>
          <w:szCs w:val="24"/>
        </w:rPr>
        <w:t xml:space="preserve">Then it will be that we are directionless and vulnerable to whatever the powerful blather on about.  Any of this sounding familiar; any of it </w:t>
      </w:r>
      <w:proofErr w:type="gramStart"/>
      <w:r w:rsidRPr="00D660E3">
        <w:rPr>
          <w:rFonts w:ascii="Baskerville Old Face" w:hAnsi="Baskerville Old Face"/>
          <w:sz w:val="24"/>
          <w:szCs w:val="24"/>
        </w:rPr>
        <w:t>have</w:t>
      </w:r>
      <w:proofErr w:type="gramEnd"/>
      <w:r w:rsidRPr="00D660E3">
        <w:rPr>
          <w:rFonts w:ascii="Baskerville Old Face" w:hAnsi="Baskerville Old Face"/>
          <w:sz w:val="24"/>
          <w:szCs w:val="24"/>
        </w:rPr>
        <w:t xml:space="preserve"> a contemporary ring?</w:t>
      </w:r>
    </w:p>
    <w:p w:rsidR="00A5691B" w:rsidRPr="00D660E3" w:rsidRDefault="00DD78F4" w:rsidP="00D660E3">
      <w:pPr>
        <w:rPr>
          <w:rFonts w:ascii="Baskerville Old Face" w:hAnsi="Baskerville Old Face"/>
          <w:sz w:val="24"/>
          <w:szCs w:val="24"/>
        </w:rPr>
      </w:pPr>
      <w:r w:rsidRPr="00D660E3">
        <w:rPr>
          <w:rFonts w:ascii="Baskerville Old Face" w:hAnsi="Baskerville Old Face"/>
          <w:sz w:val="24"/>
          <w:szCs w:val="24"/>
        </w:rPr>
        <w:t>What does it look like to listen to the genuine word of God within a culture where sometimes communities of faith still say that it is “God’s will” that some get rich at the expense of others.</w:t>
      </w:r>
    </w:p>
    <w:p w:rsidR="00DD78F4" w:rsidRPr="00D660E3" w:rsidRDefault="00DD78F4" w:rsidP="00D660E3">
      <w:pPr>
        <w:rPr>
          <w:rFonts w:ascii="Baskerville Old Face" w:hAnsi="Baskerville Old Face"/>
          <w:sz w:val="24"/>
          <w:szCs w:val="24"/>
        </w:rPr>
      </w:pPr>
      <w:r w:rsidRPr="00D660E3">
        <w:rPr>
          <w:rFonts w:ascii="Baskerville Old Face" w:hAnsi="Baskerville Old Face"/>
          <w:sz w:val="24"/>
          <w:szCs w:val="24"/>
        </w:rPr>
        <w:lastRenderedPageBreak/>
        <w:t>Where some preach the gospel of “now” without considering what is ultimately best for the generations to come and for the nation, for the world as a whole?</w:t>
      </w:r>
    </w:p>
    <w:p w:rsidR="00DD78F4" w:rsidRPr="00D660E3" w:rsidRDefault="00DD78F4" w:rsidP="00D660E3">
      <w:pPr>
        <w:rPr>
          <w:rFonts w:ascii="Baskerville Old Face" w:hAnsi="Baskerville Old Face"/>
          <w:sz w:val="24"/>
          <w:szCs w:val="24"/>
        </w:rPr>
      </w:pPr>
      <w:r w:rsidRPr="00D660E3">
        <w:rPr>
          <w:rFonts w:ascii="Baskerville Old Face" w:hAnsi="Baskerville Old Face"/>
          <w:sz w:val="24"/>
          <w:szCs w:val="24"/>
        </w:rPr>
        <w:t xml:space="preserve">How does the Church, which </w:t>
      </w:r>
      <w:r w:rsidR="00713ED4" w:rsidRPr="00D660E3">
        <w:rPr>
          <w:rFonts w:ascii="Baskerville Old Face" w:hAnsi="Baskerville Old Face"/>
          <w:sz w:val="24"/>
          <w:szCs w:val="24"/>
        </w:rPr>
        <w:t>k</w:t>
      </w:r>
      <w:r w:rsidRPr="00D660E3">
        <w:rPr>
          <w:rFonts w:ascii="Baskerville Old Face" w:hAnsi="Baskerville Old Face"/>
          <w:sz w:val="24"/>
          <w:szCs w:val="24"/>
        </w:rPr>
        <w:t>now longer has Amos’ worldview and will not, if it is wise, use violent images, nevertheless work to strengthen our society, to heal the relationship between economics and fairness; between religion and politics?</w:t>
      </w:r>
    </w:p>
    <w:p w:rsidR="00DD78F4" w:rsidRPr="00D660E3" w:rsidRDefault="00DD78F4" w:rsidP="00D660E3">
      <w:pPr>
        <w:rPr>
          <w:rFonts w:ascii="Baskerville Old Face" w:hAnsi="Baskerville Old Face"/>
          <w:sz w:val="24"/>
          <w:szCs w:val="24"/>
        </w:rPr>
      </w:pPr>
      <w:r w:rsidRPr="00D660E3">
        <w:rPr>
          <w:rFonts w:ascii="Baskerville Old Face" w:hAnsi="Baskerville Old Face"/>
          <w:sz w:val="24"/>
          <w:szCs w:val="24"/>
        </w:rPr>
        <w:t>Our gospel might not immediately seem to provide much help.  This story has often been used to highlight a certain type of contemplative spirituality over and against “activism.”</w:t>
      </w:r>
    </w:p>
    <w:p w:rsidR="00DD78F4" w:rsidRPr="00D660E3" w:rsidRDefault="00DD78F4" w:rsidP="00D660E3">
      <w:pPr>
        <w:rPr>
          <w:rFonts w:ascii="Baskerville Old Face" w:hAnsi="Baskerville Old Face"/>
          <w:sz w:val="24"/>
          <w:szCs w:val="24"/>
        </w:rPr>
      </w:pPr>
      <w:r w:rsidRPr="00D660E3">
        <w:rPr>
          <w:rFonts w:ascii="Baskerville Old Face" w:hAnsi="Baskerville Old Face"/>
          <w:sz w:val="24"/>
          <w:szCs w:val="24"/>
        </w:rPr>
        <w:t>But I think Luke’s concern is more profound and potentially helpful.</w:t>
      </w:r>
    </w:p>
    <w:p w:rsidR="00DD78F4" w:rsidRPr="00D660E3" w:rsidRDefault="00DD78F4" w:rsidP="00D660E3">
      <w:pPr>
        <w:rPr>
          <w:rFonts w:ascii="Baskerville Old Face" w:hAnsi="Baskerville Old Face"/>
          <w:sz w:val="24"/>
          <w:szCs w:val="24"/>
        </w:rPr>
      </w:pPr>
      <w:r w:rsidRPr="00D660E3">
        <w:rPr>
          <w:rFonts w:ascii="Baskerville Old Face" w:hAnsi="Baskerville Old Face"/>
          <w:sz w:val="24"/>
          <w:szCs w:val="24"/>
        </w:rPr>
        <w:t>In Jewish society at the time, “</w:t>
      </w:r>
      <w:r w:rsidR="00F732FB" w:rsidRPr="00D660E3">
        <w:rPr>
          <w:rFonts w:ascii="Baskerville Old Face" w:hAnsi="Baskerville Old Face"/>
          <w:sz w:val="24"/>
          <w:szCs w:val="24"/>
        </w:rPr>
        <w:t>to sit at the feet of a teacher” was a proverbial way of speaking about the type of relationship a follower had with his Rabbi.</w:t>
      </w:r>
    </w:p>
    <w:p w:rsidR="00F732FB" w:rsidRPr="00D660E3" w:rsidRDefault="00F732FB" w:rsidP="00D660E3">
      <w:pPr>
        <w:rPr>
          <w:rFonts w:ascii="Baskerville Old Face" w:hAnsi="Baskerville Old Face"/>
          <w:sz w:val="24"/>
          <w:szCs w:val="24"/>
        </w:rPr>
      </w:pPr>
      <w:r w:rsidRPr="00D660E3">
        <w:rPr>
          <w:rFonts w:ascii="Baskerville Old Face" w:hAnsi="Baskerville Old Face"/>
          <w:sz w:val="24"/>
          <w:szCs w:val="24"/>
        </w:rPr>
        <w:t>Notice I said, “</w:t>
      </w:r>
      <w:proofErr w:type="gramStart"/>
      <w:r w:rsidRPr="00D660E3">
        <w:rPr>
          <w:rFonts w:ascii="Baskerville Old Face" w:hAnsi="Baskerville Old Face"/>
          <w:sz w:val="24"/>
          <w:szCs w:val="24"/>
        </w:rPr>
        <w:t>his</w:t>
      </w:r>
      <w:proofErr w:type="gramEnd"/>
      <w:r w:rsidRPr="00D660E3">
        <w:rPr>
          <w:rFonts w:ascii="Baskerville Old Face" w:hAnsi="Baskerville Old Face"/>
          <w:sz w:val="24"/>
          <w:szCs w:val="24"/>
        </w:rPr>
        <w:t xml:space="preserve"> Rabbi.” It was expressly forbidden for a woman to follow a Rabbi; this because to be accepted as a student by a Rabbi, to sit at his feet and learn from him, meant that you were planning to be a Rabbi yourself!</w:t>
      </w:r>
    </w:p>
    <w:p w:rsidR="00F732FB" w:rsidRPr="00D660E3" w:rsidRDefault="00F732FB" w:rsidP="00D660E3">
      <w:pPr>
        <w:rPr>
          <w:rFonts w:ascii="Baskerville Old Face" w:hAnsi="Baskerville Old Face"/>
          <w:sz w:val="24"/>
          <w:szCs w:val="24"/>
        </w:rPr>
      </w:pPr>
      <w:r w:rsidRPr="00D660E3">
        <w:rPr>
          <w:rFonts w:ascii="Baskerville Old Face" w:hAnsi="Baskerville Old Face"/>
          <w:sz w:val="24"/>
          <w:szCs w:val="24"/>
        </w:rPr>
        <w:t>There was no thought of learning for learning sake.  In this story Mary has quietly taken her place as a would-be teacher and preacher of the Kingdom of God and Jesus affirms right to do so in a very pow</w:t>
      </w:r>
      <w:r w:rsidR="00713ED4" w:rsidRPr="00D660E3">
        <w:rPr>
          <w:rFonts w:ascii="Baskerville Old Face" w:hAnsi="Baskerville Old Face"/>
          <w:sz w:val="24"/>
          <w:szCs w:val="24"/>
        </w:rPr>
        <w:t>erful way, saying that her nervy move</w:t>
      </w:r>
      <w:r w:rsidRPr="00D660E3">
        <w:rPr>
          <w:rFonts w:ascii="Baskerville Old Face" w:hAnsi="Baskerville Old Face"/>
          <w:sz w:val="24"/>
          <w:szCs w:val="24"/>
        </w:rPr>
        <w:t xml:space="preserve"> is better than simply accepting the role culture has assigned.</w:t>
      </w:r>
    </w:p>
    <w:p w:rsidR="00F732FB" w:rsidRPr="00D660E3" w:rsidRDefault="00F732FB" w:rsidP="00D660E3">
      <w:pPr>
        <w:rPr>
          <w:rFonts w:ascii="Baskerville Old Face" w:hAnsi="Baskerville Old Face"/>
          <w:sz w:val="24"/>
          <w:szCs w:val="24"/>
        </w:rPr>
      </w:pPr>
      <w:r w:rsidRPr="00D660E3">
        <w:rPr>
          <w:rFonts w:ascii="Baskerville Old Face" w:hAnsi="Baskerville Old Face"/>
          <w:sz w:val="24"/>
          <w:szCs w:val="24"/>
        </w:rPr>
        <w:t>Like Amos who took the courage to break through his lower station to speak truth to power; so Mary takes the courage to break through the social boundary assigned to her.</w:t>
      </w:r>
    </w:p>
    <w:p w:rsidR="00F732FB" w:rsidRPr="00D660E3" w:rsidRDefault="00F732FB" w:rsidP="00D660E3">
      <w:pPr>
        <w:rPr>
          <w:rFonts w:ascii="Baskerville Old Face" w:hAnsi="Baskerville Old Face"/>
          <w:sz w:val="24"/>
          <w:szCs w:val="24"/>
        </w:rPr>
      </w:pPr>
      <w:r w:rsidRPr="00D660E3">
        <w:rPr>
          <w:rFonts w:ascii="Baskerville Old Face" w:hAnsi="Baskerville Old Face"/>
          <w:sz w:val="24"/>
          <w:szCs w:val="24"/>
        </w:rPr>
        <w:t xml:space="preserve">God speaks and saves when we take the risk of moving across some uncomfortable ground toward the truth; </w:t>
      </w:r>
      <w:r w:rsidR="00713ED4" w:rsidRPr="00D660E3">
        <w:rPr>
          <w:rFonts w:ascii="Baskerville Old Face" w:hAnsi="Baskerville Old Face"/>
          <w:sz w:val="24"/>
          <w:szCs w:val="24"/>
        </w:rPr>
        <w:t xml:space="preserve">when </w:t>
      </w:r>
      <w:r w:rsidRPr="00D660E3">
        <w:rPr>
          <w:rFonts w:ascii="Baskerville Old Face" w:hAnsi="Baskerville Old Face"/>
          <w:sz w:val="24"/>
          <w:szCs w:val="24"/>
        </w:rPr>
        <w:t xml:space="preserve">we discover as we do that God has indeed called us, though we be mere dressers of sycamore trees, mere church attenders, </w:t>
      </w:r>
      <w:proofErr w:type="gramStart"/>
      <w:r w:rsidRPr="00D660E3">
        <w:rPr>
          <w:rFonts w:ascii="Baskerville Old Face" w:hAnsi="Baskerville Old Face"/>
          <w:sz w:val="24"/>
          <w:szCs w:val="24"/>
        </w:rPr>
        <w:t>mere</w:t>
      </w:r>
      <w:proofErr w:type="gramEnd"/>
      <w:r w:rsidRPr="00D660E3">
        <w:rPr>
          <w:rFonts w:ascii="Baskerville Old Face" w:hAnsi="Baskerville Old Face"/>
          <w:sz w:val="24"/>
          <w:szCs w:val="24"/>
        </w:rPr>
        <w:t xml:space="preserve"> clergy.</w:t>
      </w:r>
    </w:p>
    <w:p w:rsidR="00796F49" w:rsidRPr="00D660E3" w:rsidRDefault="00F732FB" w:rsidP="00D660E3">
      <w:pPr>
        <w:rPr>
          <w:rFonts w:ascii="Baskerville Old Face" w:hAnsi="Baskerville Old Face"/>
          <w:sz w:val="24"/>
          <w:szCs w:val="24"/>
        </w:rPr>
      </w:pPr>
      <w:r w:rsidRPr="00D660E3">
        <w:rPr>
          <w:rFonts w:ascii="Baskerville Old Face" w:hAnsi="Baskerville Old Face"/>
          <w:sz w:val="24"/>
          <w:szCs w:val="24"/>
        </w:rPr>
        <w:t>I said this last week, that far from an escape religion is mean</w:t>
      </w:r>
      <w:r w:rsidR="00796F49" w:rsidRPr="00D660E3">
        <w:rPr>
          <w:rFonts w:ascii="Baskerville Old Face" w:hAnsi="Baskerville Old Face"/>
          <w:sz w:val="24"/>
          <w:szCs w:val="24"/>
        </w:rPr>
        <w:t>t precisely for the immense adventure of awakening to God and the world and just so, awakening to the present possibilities of love, healing, forgiveness and hope for ourselves!</w:t>
      </w:r>
    </w:p>
    <w:p w:rsidR="00125CD8" w:rsidRPr="00D660E3" w:rsidRDefault="00125CD8" w:rsidP="00D660E3">
      <w:pPr>
        <w:rPr>
          <w:rFonts w:ascii="Baskerville Old Face" w:hAnsi="Baskerville Old Face"/>
          <w:sz w:val="24"/>
          <w:szCs w:val="24"/>
        </w:rPr>
      </w:pPr>
      <w:r w:rsidRPr="00D660E3">
        <w:rPr>
          <w:rFonts w:ascii="Baskerville Old Face" w:hAnsi="Baskerville Old Face"/>
          <w:sz w:val="24"/>
          <w:szCs w:val="24"/>
        </w:rPr>
        <w:t xml:space="preserve">Sometimes the move across a boundary is right in front of us, visiting someone in the hospital, taking the courage to have that conversation you’ve been avoiding with your son or daughter, with your partner. </w:t>
      </w:r>
    </w:p>
    <w:p w:rsidR="00125CD8" w:rsidRPr="00D660E3" w:rsidRDefault="00125CD8" w:rsidP="00D660E3">
      <w:pPr>
        <w:rPr>
          <w:rFonts w:ascii="Baskerville Old Face" w:hAnsi="Baskerville Old Face"/>
          <w:sz w:val="24"/>
          <w:szCs w:val="24"/>
        </w:rPr>
      </w:pPr>
      <w:r w:rsidRPr="00D660E3">
        <w:rPr>
          <w:rFonts w:ascii="Baskerville Old Face" w:hAnsi="Baskerville Old Face"/>
          <w:sz w:val="24"/>
          <w:szCs w:val="24"/>
        </w:rPr>
        <w:t>Sitting in quiet, like Mary, can be a profound action of trust in the goodness of the divine being.  I don’t know what boundary God is calling you, calling us to cross, but in this Eucharist, Christ is here to illumine such.</w:t>
      </w:r>
    </w:p>
    <w:p w:rsidR="00F732FB" w:rsidRPr="00D660E3" w:rsidRDefault="00796F49" w:rsidP="00D660E3">
      <w:pPr>
        <w:rPr>
          <w:rFonts w:ascii="Baskerville Old Face" w:hAnsi="Baskerville Old Face"/>
          <w:sz w:val="24"/>
          <w:szCs w:val="24"/>
        </w:rPr>
      </w:pPr>
      <w:r w:rsidRPr="00D660E3">
        <w:rPr>
          <w:rFonts w:ascii="Baskerville Old Face" w:hAnsi="Baskerville Old Face"/>
          <w:sz w:val="24"/>
          <w:szCs w:val="24"/>
        </w:rPr>
        <w:t xml:space="preserve">When we join ourselves to Amos and Mary, to all who’ve journeyed to God’s justice and joy at this table, then my friends we’re not just signing a charter, reading an ancient parchment that once </w:t>
      </w:r>
      <w:r w:rsidRPr="00D660E3">
        <w:rPr>
          <w:rFonts w:ascii="Baskerville Old Face" w:hAnsi="Baskerville Old Face"/>
          <w:sz w:val="24"/>
          <w:szCs w:val="24"/>
        </w:rPr>
        <w:lastRenderedPageBreak/>
        <w:t xml:space="preserve">shaped worlds, now we’re </w:t>
      </w:r>
      <w:r w:rsidR="00713ED4" w:rsidRPr="00D660E3">
        <w:rPr>
          <w:rFonts w:ascii="Baskerville Old Face" w:hAnsi="Baskerville Old Face"/>
          <w:sz w:val="24"/>
          <w:szCs w:val="24"/>
        </w:rPr>
        <w:t xml:space="preserve">taking steps beyond the station we’ve been told is suitable, now we begin </w:t>
      </w:r>
      <w:r w:rsidR="00125CD8" w:rsidRPr="00D660E3">
        <w:rPr>
          <w:rFonts w:ascii="Baskerville Old Face" w:hAnsi="Baskerville Old Face"/>
          <w:sz w:val="24"/>
          <w:szCs w:val="24"/>
        </w:rPr>
        <w:t>living the freedom that Amos first promised</w:t>
      </w:r>
      <w:r w:rsidRPr="00D660E3">
        <w:rPr>
          <w:rFonts w:ascii="Baskerville Old Face" w:hAnsi="Baskerville Old Face"/>
          <w:sz w:val="24"/>
          <w:szCs w:val="24"/>
        </w:rPr>
        <w:t>.  Amen.</w:t>
      </w:r>
      <w:r w:rsidR="00F732FB" w:rsidRPr="00D660E3">
        <w:rPr>
          <w:rFonts w:ascii="Baskerville Old Face" w:hAnsi="Baskerville Old Face"/>
          <w:sz w:val="24"/>
          <w:szCs w:val="24"/>
        </w:rPr>
        <w:t xml:space="preserve"> </w:t>
      </w:r>
    </w:p>
    <w:sectPr w:rsidR="00F732FB" w:rsidRPr="00D660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6F" w:rsidRDefault="0097336F" w:rsidP="006C0410">
      <w:pPr>
        <w:spacing w:after="0" w:line="240" w:lineRule="auto"/>
      </w:pPr>
      <w:r>
        <w:separator/>
      </w:r>
    </w:p>
  </w:endnote>
  <w:endnote w:type="continuationSeparator" w:id="0">
    <w:p w:rsidR="0097336F" w:rsidRDefault="0097336F"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6F" w:rsidRDefault="0097336F" w:rsidP="006C0410">
      <w:pPr>
        <w:spacing w:after="0" w:line="240" w:lineRule="auto"/>
      </w:pPr>
      <w:r>
        <w:separator/>
      </w:r>
    </w:p>
  </w:footnote>
  <w:footnote w:type="continuationSeparator" w:id="0">
    <w:p w:rsidR="0097336F" w:rsidRDefault="0097336F"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D660E3">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90"/>
    <w:rsid w:val="0000515F"/>
    <w:rsid w:val="00043A30"/>
    <w:rsid w:val="000F3B6F"/>
    <w:rsid w:val="00125CD8"/>
    <w:rsid w:val="00192F29"/>
    <w:rsid w:val="00254307"/>
    <w:rsid w:val="00381876"/>
    <w:rsid w:val="004F65D7"/>
    <w:rsid w:val="00552559"/>
    <w:rsid w:val="00570FFC"/>
    <w:rsid w:val="005E1355"/>
    <w:rsid w:val="005E3681"/>
    <w:rsid w:val="00627123"/>
    <w:rsid w:val="00651BF2"/>
    <w:rsid w:val="006C0410"/>
    <w:rsid w:val="0070233F"/>
    <w:rsid w:val="00713ED4"/>
    <w:rsid w:val="00796F49"/>
    <w:rsid w:val="008B63EC"/>
    <w:rsid w:val="0097336F"/>
    <w:rsid w:val="00A5691B"/>
    <w:rsid w:val="00AA71CC"/>
    <w:rsid w:val="00C71090"/>
    <w:rsid w:val="00D660E3"/>
    <w:rsid w:val="00DD78F4"/>
    <w:rsid w:val="00F732FB"/>
    <w:rsid w:val="00FA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469</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2019-07-16T21:16:00Z</dcterms:created>
  <dcterms:modified xsi:type="dcterms:W3CDTF">2019-07-21T20:19:00Z</dcterms:modified>
</cp:coreProperties>
</file>