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DE" w:rsidRPr="007873AA" w:rsidRDefault="00AA71CC" w:rsidP="007873AA">
      <w:pPr>
        <w:jc w:val="center"/>
        <w:rPr>
          <w:rFonts w:ascii="Baskerville Old Face" w:hAnsi="Baskerville Old Face"/>
          <w:sz w:val="24"/>
          <w:szCs w:val="24"/>
        </w:rPr>
      </w:pPr>
      <w:r w:rsidRPr="007873AA">
        <w:rPr>
          <w:rFonts w:ascii="Baskerville Old Face" w:hAnsi="Baskerville Old Face"/>
          <w:sz w:val="24"/>
          <w:szCs w:val="24"/>
        </w:rPr>
        <w:t>Sermon on</w:t>
      </w:r>
      <w:r w:rsidR="007873AA">
        <w:rPr>
          <w:rFonts w:ascii="Baskerville Old Face" w:hAnsi="Baskerville Old Face"/>
          <w:sz w:val="24"/>
          <w:szCs w:val="24"/>
        </w:rPr>
        <w:t xml:space="preserve"> Acts 11:1-18</w:t>
      </w:r>
      <w:r w:rsidR="007873AA">
        <w:rPr>
          <w:rFonts w:ascii="Baskerville Old Face" w:hAnsi="Baskerville Old Face"/>
          <w:sz w:val="24"/>
          <w:szCs w:val="24"/>
        </w:rPr>
        <w:br/>
        <w:t>“The Deepest Intuition”</w:t>
      </w:r>
      <w:bookmarkStart w:id="0" w:name="_GoBack"/>
      <w:bookmarkEnd w:id="0"/>
    </w:p>
    <w:p w:rsidR="003E1BAE" w:rsidRPr="007873AA" w:rsidRDefault="008B20CD" w:rsidP="007873AA">
      <w:pPr>
        <w:rPr>
          <w:rFonts w:ascii="Baskerville Old Face" w:hAnsi="Baskerville Old Face"/>
          <w:sz w:val="24"/>
          <w:szCs w:val="24"/>
        </w:rPr>
      </w:pPr>
      <w:r w:rsidRPr="007873AA">
        <w:rPr>
          <w:rFonts w:ascii="Baskerville Old Face" w:hAnsi="Baskerville Old Face"/>
          <w:sz w:val="24"/>
          <w:szCs w:val="24"/>
        </w:rPr>
        <w:t>I</w:t>
      </w:r>
      <w:r w:rsidR="003E1BAE" w:rsidRPr="007873AA">
        <w:rPr>
          <w:rFonts w:ascii="Baskerville Old Face" w:hAnsi="Baskerville Old Face"/>
          <w:sz w:val="24"/>
          <w:szCs w:val="24"/>
        </w:rPr>
        <w:t>t was my first grand salvation moment.  It didn’t feel like it at the time; in fact it felt like an “anti-salvation moment.”</w:t>
      </w:r>
      <w:r w:rsidR="003874F3" w:rsidRPr="007873AA">
        <w:rPr>
          <w:rFonts w:ascii="Baskerville Old Face" w:hAnsi="Baskerville Old Face"/>
          <w:sz w:val="24"/>
          <w:szCs w:val="24"/>
        </w:rPr>
        <w:t xml:space="preserve"> I</w:t>
      </w:r>
      <w:r w:rsidR="00A83578" w:rsidRPr="007873AA">
        <w:rPr>
          <w:rFonts w:ascii="Baskerville Old Face" w:hAnsi="Baskerville Old Face"/>
          <w:sz w:val="24"/>
          <w:szCs w:val="24"/>
        </w:rPr>
        <w:t>t wasn’t so much a moment as a growing realization.</w:t>
      </w:r>
      <w:r w:rsidR="003E1BAE" w:rsidRPr="007873AA">
        <w:rPr>
          <w:rFonts w:ascii="Baskerville Old Face" w:hAnsi="Baskerville Old Face"/>
          <w:sz w:val="24"/>
          <w:szCs w:val="24"/>
        </w:rPr>
        <w:t xml:space="preserve"> </w:t>
      </w:r>
    </w:p>
    <w:p w:rsidR="003874F3" w:rsidRPr="007873AA" w:rsidRDefault="00487CC2" w:rsidP="007873AA">
      <w:pPr>
        <w:rPr>
          <w:rFonts w:ascii="Baskerville Old Face" w:hAnsi="Baskerville Old Face"/>
          <w:sz w:val="24"/>
          <w:szCs w:val="24"/>
        </w:rPr>
      </w:pPr>
      <w:r w:rsidRPr="007873AA">
        <w:rPr>
          <w:rFonts w:ascii="Baskerville Old Face" w:hAnsi="Baskerville Old Face"/>
          <w:sz w:val="24"/>
          <w:szCs w:val="24"/>
        </w:rPr>
        <w:t>I was 13 years old</w:t>
      </w:r>
      <w:r w:rsidR="00A83578" w:rsidRPr="007873AA">
        <w:rPr>
          <w:rFonts w:ascii="Baskerville Old Face" w:hAnsi="Baskerville Old Face"/>
          <w:sz w:val="24"/>
          <w:szCs w:val="24"/>
        </w:rPr>
        <w:t xml:space="preserve"> and had suffer</w:t>
      </w:r>
      <w:r w:rsidR="009B5569" w:rsidRPr="007873AA">
        <w:rPr>
          <w:rFonts w:ascii="Baskerville Old Face" w:hAnsi="Baskerville Old Face"/>
          <w:sz w:val="24"/>
          <w:szCs w:val="24"/>
        </w:rPr>
        <w:t>ed</w:t>
      </w:r>
      <w:r w:rsidR="00A83578" w:rsidRPr="007873AA">
        <w:rPr>
          <w:rFonts w:ascii="Baskerville Old Face" w:hAnsi="Baskerville Old Face"/>
          <w:sz w:val="24"/>
          <w:szCs w:val="24"/>
        </w:rPr>
        <w:t xml:space="preserve"> enough torment from the idea of</w:t>
      </w:r>
      <w:r w:rsidRPr="007873AA">
        <w:rPr>
          <w:rFonts w:ascii="Baskerville Old Face" w:hAnsi="Baskerville Old Face"/>
          <w:sz w:val="24"/>
          <w:szCs w:val="24"/>
        </w:rPr>
        <w:t xml:space="preserve"> a God who might throw people in Hell for not sayin</w:t>
      </w:r>
      <w:r w:rsidR="00A83578" w:rsidRPr="007873AA">
        <w:rPr>
          <w:rFonts w:ascii="Baskerville Old Face" w:hAnsi="Baskerville Old Face"/>
          <w:sz w:val="24"/>
          <w:szCs w:val="24"/>
        </w:rPr>
        <w:t>g the right words of belief, a</w:t>
      </w:r>
      <w:r w:rsidRPr="007873AA">
        <w:rPr>
          <w:rFonts w:ascii="Baskerville Old Face" w:hAnsi="Baskerville Old Face"/>
          <w:sz w:val="24"/>
          <w:szCs w:val="24"/>
        </w:rPr>
        <w:t xml:space="preserve"> God who seemed to be such a perfectionist that only a few people would ever escape that h</w:t>
      </w:r>
      <w:r w:rsidR="00006401" w:rsidRPr="007873AA">
        <w:rPr>
          <w:rFonts w:ascii="Baskerville Old Face" w:hAnsi="Baskerville Old Face"/>
          <w:sz w:val="24"/>
          <w:szCs w:val="24"/>
        </w:rPr>
        <w:t xml:space="preserve">ell.  </w:t>
      </w:r>
    </w:p>
    <w:p w:rsidR="00487CC2" w:rsidRPr="007873AA" w:rsidRDefault="00006401" w:rsidP="007873AA">
      <w:pPr>
        <w:rPr>
          <w:rFonts w:ascii="Baskerville Old Face" w:hAnsi="Baskerville Old Face"/>
          <w:sz w:val="24"/>
          <w:szCs w:val="24"/>
        </w:rPr>
      </w:pPr>
      <w:r w:rsidRPr="007873AA">
        <w:rPr>
          <w:rFonts w:ascii="Baskerville Old Face" w:hAnsi="Baskerville Old Face"/>
          <w:sz w:val="24"/>
          <w:szCs w:val="24"/>
        </w:rPr>
        <w:t>In truth it was the time in my life</w:t>
      </w:r>
      <w:r w:rsidR="00487CC2" w:rsidRPr="007873AA">
        <w:rPr>
          <w:rFonts w:ascii="Baskerville Old Face" w:hAnsi="Baskerville Old Face"/>
          <w:sz w:val="24"/>
          <w:szCs w:val="24"/>
        </w:rPr>
        <w:t xml:space="preserve"> when I identified the God that had lodged in my mind for years as an ogre, a small-minded tyrant.  </w:t>
      </w:r>
    </w:p>
    <w:p w:rsidR="00AA71CC" w:rsidRPr="007873AA" w:rsidRDefault="00006401" w:rsidP="007873AA">
      <w:pPr>
        <w:rPr>
          <w:rFonts w:ascii="Baskerville Old Face" w:hAnsi="Baskerville Old Face"/>
          <w:sz w:val="24"/>
          <w:szCs w:val="24"/>
        </w:rPr>
      </w:pPr>
      <w:r w:rsidRPr="007873AA">
        <w:rPr>
          <w:rFonts w:ascii="Baskerville Old Face" w:hAnsi="Baskerville Old Face"/>
          <w:sz w:val="24"/>
          <w:szCs w:val="24"/>
        </w:rPr>
        <w:t>Later,</w:t>
      </w:r>
      <w:r w:rsidR="00487CC2" w:rsidRPr="007873AA">
        <w:rPr>
          <w:rFonts w:ascii="Baskerville Old Face" w:hAnsi="Baskerville Old Face"/>
          <w:sz w:val="24"/>
          <w:szCs w:val="24"/>
        </w:rPr>
        <w:t xml:space="preserve"> I realized that I was beginning to develop my intuitive capacity to question received wisdom that wasn’t</w:t>
      </w:r>
      <w:r w:rsidR="00665E5A" w:rsidRPr="007873AA">
        <w:rPr>
          <w:rFonts w:ascii="Baskerville Old Face" w:hAnsi="Baskerville Old Face"/>
          <w:sz w:val="24"/>
          <w:szCs w:val="24"/>
        </w:rPr>
        <w:t>,</w:t>
      </w:r>
      <w:r w:rsidR="003874F3" w:rsidRPr="007873AA">
        <w:rPr>
          <w:rFonts w:ascii="Baskerville Old Face" w:hAnsi="Baskerville Old Face"/>
          <w:sz w:val="24"/>
          <w:szCs w:val="24"/>
        </w:rPr>
        <w:t xml:space="preserve"> in truth, wisdom at all</w:t>
      </w:r>
      <w:r w:rsidR="00487CC2" w:rsidRPr="007873AA">
        <w:rPr>
          <w:rFonts w:ascii="Baskerville Old Face" w:hAnsi="Baskerville Old Face"/>
          <w:sz w:val="24"/>
          <w:szCs w:val="24"/>
        </w:rPr>
        <w:t>.</w:t>
      </w:r>
    </w:p>
    <w:p w:rsidR="00C748C2" w:rsidRPr="007873AA" w:rsidRDefault="00C748C2" w:rsidP="007873AA">
      <w:pPr>
        <w:rPr>
          <w:rFonts w:ascii="Baskerville Old Face" w:hAnsi="Baskerville Old Face"/>
          <w:sz w:val="24"/>
          <w:szCs w:val="24"/>
        </w:rPr>
      </w:pPr>
      <w:r w:rsidRPr="007873AA">
        <w:rPr>
          <w:rFonts w:ascii="Baskerville Old Face" w:hAnsi="Baskerville Old Face"/>
          <w:sz w:val="24"/>
          <w:szCs w:val="24"/>
        </w:rPr>
        <w:t>In the moment I felt ready to throw out everything I’d been taught but later I’d discover that</w:t>
      </w:r>
      <w:r w:rsidR="009F787E" w:rsidRPr="007873AA">
        <w:rPr>
          <w:rFonts w:ascii="Baskerville Old Face" w:hAnsi="Baskerville Old Face"/>
          <w:sz w:val="24"/>
          <w:szCs w:val="24"/>
        </w:rPr>
        <w:t xml:space="preserve"> often</w:t>
      </w:r>
      <w:r w:rsidRPr="007873AA">
        <w:rPr>
          <w:rFonts w:ascii="Baskerville Old Face" w:hAnsi="Baskerville Old Face"/>
          <w:sz w:val="24"/>
          <w:szCs w:val="24"/>
        </w:rPr>
        <w:t xml:space="preserve"> my intuition wasn’t infallible; that even as intuition carried within it a primal truth, a foundational truth about </w:t>
      </w:r>
      <w:r w:rsidR="00746D3E" w:rsidRPr="007873AA">
        <w:rPr>
          <w:rFonts w:ascii="Baskerville Old Face" w:hAnsi="Baskerville Old Face"/>
          <w:sz w:val="24"/>
          <w:szCs w:val="24"/>
        </w:rPr>
        <w:t>my</w:t>
      </w:r>
      <w:r w:rsidRPr="007873AA">
        <w:rPr>
          <w:rFonts w:ascii="Baskerville Old Face" w:hAnsi="Baskerville Old Face"/>
          <w:sz w:val="24"/>
          <w:szCs w:val="24"/>
        </w:rPr>
        <w:t>self and God</w:t>
      </w:r>
      <w:r w:rsidR="00746D3E" w:rsidRPr="007873AA">
        <w:rPr>
          <w:rFonts w:ascii="Baskerville Old Face" w:hAnsi="Baskerville Old Face"/>
          <w:sz w:val="24"/>
          <w:szCs w:val="24"/>
        </w:rPr>
        <w:t>’s goodness</w:t>
      </w:r>
      <w:r w:rsidRPr="007873AA">
        <w:rPr>
          <w:rFonts w:ascii="Baskerville Old Face" w:hAnsi="Baskerville Old Face"/>
          <w:sz w:val="24"/>
          <w:szCs w:val="24"/>
        </w:rPr>
        <w:t>, sometimes it</w:t>
      </w:r>
      <w:r w:rsidR="009F787E" w:rsidRPr="007873AA">
        <w:rPr>
          <w:rFonts w:ascii="Baskerville Old Face" w:hAnsi="Baskerville Old Face"/>
          <w:sz w:val="24"/>
          <w:szCs w:val="24"/>
        </w:rPr>
        <w:t xml:space="preserve"> led me to cooperate with patterns and biases that were/are sinful and that at every step my core intuitions</w:t>
      </w:r>
      <w:r w:rsidR="00006401" w:rsidRPr="007873AA">
        <w:rPr>
          <w:rFonts w:ascii="Baskerville Old Face" w:hAnsi="Baskerville Old Face"/>
          <w:sz w:val="24"/>
          <w:szCs w:val="24"/>
        </w:rPr>
        <w:t xml:space="preserve"> needed the support of</w:t>
      </w:r>
      <w:r w:rsidRPr="007873AA">
        <w:rPr>
          <w:rFonts w:ascii="Baskerville Old Face" w:hAnsi="Baskerville Old Face"/>
          <w:sz w:val="24"/>
          <w:szCs w:val="24"/>
        </w:rPr>
        <w:t xml:space="preserve"> scripture</w:t>
      </w:r>
      <w:r w:rsidR="00006401" w:rsidRPr="007873AA">
        <w:rPr>
          <w:rFonts w:ascii="Baskerville Old Face" w:hAnsi="Baskerville Old Face"/>
          <w:sz w:val="24"/>
          <w:szCs w:val="24"/>
        </w:rPr>
        <w:t>, of tradition and wise people</w:t>
      </w:r>
      <w:r w:rsidRPr="007873AA">
        <w:rPr>
          <w:rFonts w:ascii="Baskerville Old Face" w:hAnsi="Baskerville Old Face"/>
          <w:sz w:val="24"/>
          <w:szCs w:val="24"/>
        </w:rPr>
        <w:t>.</w:t>
      </w:r>
    </w:p>
    <w:p w:rsidR="009F787E" w:rsidRPr="007873AA" w:rsidRDefault="009F787E" w:rsidP="007873AA">
      <w:pPr>
        <w:rPr>
          <w:rFonts w:ascii="Baskerville Old Face" w:hAnsi="Baskerville Old Face"/>
          <w:sz w:val="24"/>
          <w:szCs w:val="24"/>
        </w:rPr>
      </w:pPr>
      <w:r w:rsidRPr="007873AA">
        <w:rPr>
          <w:rFonts w:ascii="Baskerville Old Face" w:hAnsi="Baskerville Old Face"/>
          <w:sz w:val="24"/>
          <w:szCs w:val="24"/>
        </w:rPr>
        <w:t>Later in philosophy classes I’d learn about the hermeneutic spir</w:t>
      </w:r>
      <w:r w:rsidR="00006401" w:rsidRPr="007873AA">
        <w:rPr>
          <w:rFonts w:ascii="Baskerville Old Face" w:hAnsi="Baskerville Old Face"/>
          <w:sz w:val="24"/>
          <w:szCs w:val="24"/>
        </w:rPr>
        <w:t>al, the interpretive circle</w:t>
      </w:r>
      <w:r w:rsidR="00746D3E" w:rsidRPr="007873AA">
        <w:rPr>
          <w:rFonts w:ascii="Baskerville Old Face" w:hAnsi="Baskerville Old Face"/>
          <w:sz w:val="24"/>
          <w:szCs w:val="24"/>
        </w:rPr>
        <w:t>, the ongoing dance between experience, reason, scripture and tradition</w:t>
      </w:r>
      <w:r w:rsidR="00006401" w:rsidRPr="007873AA">
        <w:rPr>
          <w:rFonts w:ascii="Baskerville Old Face" w:hAnsi="Baskerville Old Face"/>
          <w:sz w:val="24"/>
          <w:szCs w:val="24"/>
        </w:rPr>
        <w:t xml:space="preserve">; but none of those moves </w:t>
      </w:r>
      <w:r w:rsidR="00746D3E" w:rsidRPr="007873AA">
        <w:rPr>
          <w:rFonts w:ascii="Baskerville Old Face" w:hAnsi="Baskerville Old Face"/>
          <w:sz w:val="24"/>
          <w:szCs w:val="24"/>
        </w:rPr>
        <w:t>could or can be made if we don’t dare to</w:t>
      </w:r>
      <w:r w:rsidR="00006401" w:rsidRPr="007873AA">
        <w:rPr>
          <w:rFonts w:ascii="Baskerville Old Face" w:hAnsi="Baskerville Old Face"/>
          <w:sz w:val="24"/>
          <w:szCs w:val="24"/>
        </w:rPr>
        <w:t xml:space="preserve"> trust oursel</w:t>
      </w:r>
      <w:r w:rsidR="009B5569" w:rsidRPr="007873AA">
        <w:rPr>
          <w:rFonts w:ascii="Baskerville Old Face" w:hAnsi="Baskerville Old Face"/>
          <w:sz w:val="24"/>
          <w:szCs w:val="24"/>
        </w:rPr>
        <w:t>ves in the face of ideas of God that are no longer helpful</w:t>
      </w:r>
      <w:r w:rsidRPr="007873AA">
        <w:rPr>
          <w:rFonts w:ascii="Baskerville Old Face" w:hAnsi="Baskerville Old Face"/>
          <w:sz w:val="24"/>
          <w:szCs w:val="24"/>
        </w:rPr>
        <w:t>.</w:t>
      </w:r>
    </w:p>
    <w:p w:rsidR="00827F11" w:rsidRPr="007873AA" w:rsidRDefault="0075340A" w:rsidP="007873AA">
      <w:pPr>
        <w:rPr>
          <w:rFonts w:ascii="Baskerville Old Face" w:hAnsi="Baskerville Old Face"/>
          <w:sz w:val="24"/>
          <w:szCs w:val="24"/>
        </w:rPr>
      </w:pPr>
      <w:r w:rsidRPr="007873AA">
        <w:rPr>
          <w:rFonts w:ascii="Baskerville Old Face" w:hAnsi="Baskerville Old Face"/>
          <w:sz w:val="24"/>
          <w:szCs w:val="24"/>
        </w:rPr>
        <w:t>I feel a</w:t>
      </w:r>
      <w:r w:rsidR="00006401" w:rsidRPr="007873AA">
        <w:rPr>
          <w:rFonts w:ascii="Baskerville Old Face" w:hAnsi="Baskerville Old Face"/>
          <w:sz w:val="24"/>
          <w:szCs w:val="24"/>
        </w:rPr>
        <w:t xml:space="preserve"> little of that vibe when I consider</w:t>
      </w:r>
      <w:r w:rsidRPr="007873AA">
        <w:rPr>
          <w:rFonts w:ascii="Baskerville Old Face" w:hAnsi="Baskerville Old Face"/>
          <w:sz w:val="24"/>
          <w:szCs w:val="24"/>
        </w:rPr>
        <w:t xml:space="preserve"> the first reading assigned for this Sunday, a moment of Salvation that’s for sure!</w:t>
      </w:r>
      <w:r w:rsidR="00734C8C" w:rsidRPr="007873AA">
        <w:rPr>
          <w:rFonts w:ascii="Baskerville Old Face" w:hAnsi="Baskerville Old Face"/>
          <w:sz w:val="24"/>
          <w:szCs w:val="24"/>
        </w:rPr>
        <w:t xml:space="preserve"> But a moment whose source is</w:t>
      </w:r>
      <w:r w:rsidRPr="007873AA">
        <w:rPr>
          <w:rFonts w:ascii="Baskerville Old Face" w:hAnsi="Baskerville Old Face"/>
          <w:sz w:val="24"/>
          <w:szCs w:val="24"/>
        </w:rPr>
        <w:t xml:space="preserve"> in the strange experiences, the trance, the vision</w:t>
      </w:r>
      <w:r w:rsidR="009B5569" w:rsidRPr="007873AA">
        <w:rPr>
          <w:rFonts w:ascii="Baskerville Old Face" w:hAnsi="Baskerville Old Face"/>
          <w:sz w:val="24"/>
          <w:szCs w:val="24"/>
        </w:rPr>
        <w:t>, the angels</w:t>
      </w:r>
      <w:r w:rsidRPr="007873AA">
        <w:rPr>
          <w:rFonts w:ascii="Baskerville Old Face" w:hAnsi="Baskerville Old Face"/>
          <w:sz w:val="24"/>
          <w:szCs w:val="24"/>
        </w:rPr>
        <w:t>—dare we call it the primal intuition of Peter</w:t>
      </w:r>
      <w:r w:rsidR="00F37AE1" w:rsidRPr="007873AA">
        <w:rPr>
          <w:rFonts w:ascii="Baskerville Old Face" w:hAnsi="Baskerville Old Face"/>
          <w:sz w:val="24"/>
          <w:szCs w:val="24"/>
        </w:rPr>
        <w:t>, remember the saying “our better angels”</w:t>
      </w:r>
      <w:r w:rsidRPr="007873AA">
        <w:rPr>
          <w:rFonts w:ascii="Baskerville Old Face" w:hAnsi="Baskerville Old Face"/>
          <w:sz w:val="24"/>
          <w:szCs w:val="24"/>
        </w:rPr>
        <w:t>?—</w:t>
      </w:r>
    </w:p>
    <w:p w:rsidR="00734C8C" w:rsidRPr="007873AA" w:rsidRDefault="00827F11" w:rsidP="007873AA">
      <w:pPr>
        <w:rPr>
          <w:rFonts w:ascii="Baskerville Old Face" w:hAnsi="Baskerville Old Face"/>
          <w:sz w:val="24"/>
          <w:szCs w:val="24"/>
        </w:rPr>
      </w:pPr>
      <w:proofErr w:type="gramStart"/>
      <w:r w:rsidRPr="007873AA">
        <w:rPr>
          <w:rFonts w:ascii="Baskerville Old Face" w:hAnsi="Baskerville Old Face"/>
          <w:sz w:val="24"/>
          <w:szCs w:val="24"/>
        </w:rPr>
        <w:t>however</w:t>
      </w:r>
      <w:proofErr w:type="gramEnd"/>
      <w:r w:rsidRPr="007873AA">
        <w:rPr>
          <w:rFonts w:ascii="Baskerville Old Face" w:hAnsi="Baskerville Old Face"/>
          <w:sz w:val="24"/>
          <w:szCs w:val="24"/>
        </w:rPr>
        <w:t xml:space="preserve"> we understand these things (and they have been understood variously in the tradition) what Peter experiences</w:t>
      </w:r>
      <w:r w:rsidR="00006401" w:rsidRPr="007873AA">
        <w:rPr>
          <w:rFonts w:ascii="Baskerville Old Face" w:hAnsi="Baskerville Old Face"/>
          <w:sz w:val="24"/>
          <w:szCs w:val="24"/>
        </w:rPr>
        <w:t xml:space="preserve"> plays out</w:t>
      </w:r>
      <w:r w:rsidR="00734C8C" w:rsidRPr="007873AA">
        <w:rPr>
          <w:rFonts w:ascii="Baskerville Old Face" w:hAnsi="Baskerville Old Face"/>
          <w:sz w:val="24"/>
          <w:szCs w:val="24"/>
        </w:rPr>
        <w:t xml:space="preserve"> against the </w:t>
      </w:r>
      <w:r w:rsidRPr="007873AA">
        <w:rPr>
          <w:rFonts w:ascii="Baskerville Old Face" w:hAnsi="Baskerville Old Face"/>
          <w:sz w:val="24"/>
          <w:szCs w:val="24"/>
        </w:rPr>
        <w:t xml:space="preserve">interpretation of the </w:t>
      </w:r>
      <w:r w:rsidR="00734C8C" w:rsidRPr="007873AA">
        <w:rPr>
          <w:rFonts w:ascii="Baskerville Old Face" w:hAnsi="Baskerville Old Face"/>
          <w:sz w:val="24"/>
          <w:szCs w:val="24"/>
        </w:rPr>
        <w:t>scriptures, against the</w:t>
      </w:r>
      <w:r w:rsidRPr="007873AA">
        <w:rPr>
          <w:rFonts w:ascii="Baskerville Old Face" w:hAnsi="Baskerville Old Face"/>
          <w:sz w:val="24"/>
          <w:szCs w:val="24"/>
        </w:rPr>
        <w:t xml:space="preserve"> tradition that Peter has known</w:t>
      </w:r>
      <w:r w:rsidR="00734C8C" w:rsidRPr="007873AA">
        <w:rPr>
          <w:rFonts w:ascii="Baskerville Old Face" w:hAnsi="Baskerville Old Face"/>
          <w:sz w:val="24"/>
          <w:szCs w:val="24"/>
        </w:rPr>
        <w:t>.</w:t>
      </w:r>
    </w:p>
    <w:p w:rsidR="00487CC2" w:rsidRPr="007873AA" w:rsidRDefault="00734C8C" w:rsidP="007873AA">
      <w:pPr>
        <w:rPr>
          <w:rFonts w:ascii="Baskerville Old Face" w:hAnsi="Baskerville Old Face"/>
          <w:sz w:val="24"/>
          <w:szCs w:val="24"/>
        </w:rPr>
      </w:pPr>
      <w:r w:rsidRPr="007873AA">
        <w:rPr>
          <w:rFonts w:ascii="Baskerville Old Face" w:hAnsi="Baskerville Old Face"/>
          <w:sz w:val="24"/>
          <w:szCs w:val="24"/>
        </w:rPr>
        <w:t>Without this moment; without its primal power, it’s highly unlikely the church exists</w:t>
      </w:r>
      <w:r w:rsidR="00006401" w:rsidRPr="007873AA">
        <w:rPr>
          <w:rFonts w:ascii="Baskerville Old Face" w:hAnsi="Baskerville Old Face"/>
          <w:sz w:val="24"/>
          <w:szCs w:val="24"/>
        </w:rPr>
        <w:t xml:space="preserve"> as a worldwide entity</w:t>
      </w:r>
      <w:r w:rsidRPr="007873AA">
        <w:rPr>
          <w:rFonts w:ascii="Baskerville Old Face" w:hAnsi="Baskerville Old Face"/>
          <w:sz w:val="24"/>
          <w:szCs w:val="24"/>
        </w:rPr>
        <w:t>.</w:t>
      </w:r>
      <w:r w:rsidR="0075340A" w:rsidRPr="007873AA">
        <w:rPr>
          <w:rFonts w:ascii="Baskerville Old Face" w:hAnsi="Baskerville Old Face"/>
          <w:sz w:val="24"/>
          <w:szCs w:val="24"/>
        </w:rPr>
        <w:t xml:space="preserve"> </w:t>
      </w:r>
    </w:p>
    <w:p w:rsidR="00B05ADA" w:rsidRPr="007873AA" w:rsidRDefault="00B05ADA" w:rsidP="007873AA">
      <w:pPr>
        <w:rPr>
          <w:rFonts w:ascii="Baskerville Old Face" w:hAnsi="Baskerville Old Face"/>
          <w:sz w:val="24"/>
          <w:szCs w:val="24"/>
        </w:rPr>
      </w:pPr>
      <w:r w:rsidRPr="007873AA">
        <w:rPr>
          <w:rFonts w:ascii="Baskerville Old Face" w:hAnsi="Baskerville Old Face"/>
          <w:sz w:val="24"/>
          <w:szCs w:val="24"/>
        </w:rPr>
        <w:t>It is a testimony to the power of the Resurrection to break apart even treasured paradigms and revered interpretations of scripture</w:t>
      </w:r>
      <w:r w:rsidR="00006401" w:rsidRPr="007873AA">
        <w:rPr>
          <w:rFonts w:ascii="Baskerville Old Face" w:hAnsi="Baskerville Old Face"/>
          <w:sz w:val="24"/>
          <w:szCs w:val="24"/>
        </w:rPr>
        <w:t xml:space="preserve"> that no longer serve God’s Loving Justice</w:t>
      </w:r>
      <w:r w:rsidRPr="007873AA">
        <w:rPr>
          <w:rFonts w:ascii="Baskerville Old Face" w:hAnsi="Baskerville Old Face"/>
          <w:sz w:val="24"/>
          <w:szCs w:val="24"/>
        </w:rPr>
        <w:t>.</w:t>
      </w:r>
    </w:p>
    <w:p w:rsidR="00B05ADA" w:rsidRPr="007873AA" w:rsidRDefault="00B05ADA" w:rsidP="007873AA">
      <w:pPr>
        <w:rPr>
          <w:rFonts w:ascii="Baskerville Old Face" w:hAnsi="Baskerville Old Face"/>
          <w:sz w:val="24"/>
          <w:szCs w:val="24"/>
        </w:rPr>
      </w:pPr>
      <w:r w:rsidRPr="007873AA">
        <w:rPr>
          <w:rFonts w:ascii="Baskerville Old Face" w:hAnsi="Baskerville Old Face"/>
          <w:sz w:val="24"/>
          <w:szCs w:val="24"/>
        </w:rPr>
        <w:t>What we have here i</w:t>
      </w:r>
      <w:r w:rsidR="003874F3" w:rsidRPr="007873AA">
        <w:rPr>
          <w:rFonts w:ascii="Baskerville Old Face" w:hAnsi="Baskerville Old Face"/>
          <w:sz w:val="24"/>
          <w:szCs w:val="24"/>
        </w:rPr>
        <w:t xml:space="preserve">s a kind of lived example of </w:t>
      </w:r>
      <w:r w:rsidRPr="007873AA">
        <w:rPr>
          <w:rFonts w:ascii="Baskerville Old Face" w:hAnsi="Baskerville Old Face"/>
          <w:sz w:val="24"/>
          <w:szCs w:val="24"/>
        </w:rPr>
        <w:t>Jesus’ “new commandment,” the call to love one another that overrides all previous distinctions made in earlier commands.</w:t>
      </w:r>
    </w:p>
    <w:p w:rsidR="00DF0270" w:rsidRPr="007873AA" w:rsidRDefault="00B57FED" w:rsidP="007873AA">
      <w:pPr>
        <w:rPr>
          <w:rFonts w:ascii="Baskerville Old Face" w:hAnsi="Baskerville Old Face"/>
          <w:sz w:val="24"/>
          <w:szCs w:val="24"/>
        </w:rPr>
      </w:pPr>
      <w:r w:rsidRPr="007873AA">
        <w:rPr>
          <w:rFonts w:ascii="Baskerville Old Face" w:hAnsi="Baskerville Old Face"/>
          <w:sz w:val="24"/>
          <w:szCs w:val="24"/>
        </w:rPr>
        <w:lastRenderedPageBreak/>
        <w:t>As background to what’s going on here, we acknowledge that a</w:t>
      </w:r>
      <w:r w:rsidR="00DF0270" w:rsidRPr="007873AA">
        <w:rPr>
          <w:rFonts w:ascii="Baskerville Old Face" w:hAnsi="Baskerville Old Face"/>
          <w:sz w:val="24"/>
          <w:szCs w:val="24"/>
        </w:rPr>
        <w:t>s a species we are very proud of our “</w:t>
      </w:r>
      <w:proofErr w:type="spellStart"/>
      <w:r w:rsidR="00DF0270" w:rsidRPr="007873AA">
        <w:rPr>
          <w:rFonts w:ascii="Baskerville Old Face" w:hAnsi="Baskerville Old Face"/>
          <w:sz w:val="24"/>
          <w:szCs w:val="24"/>
        </w:rPr>
        <w:t>distinctives</w:t>
      </w:r>
      <w:proofErr w:type="spellEnd"/>
      <w:r w:rsidR="00DF0270" w:rsidRPr="007873AA">
        <w:rPr>
          <w:rFonts w:ascii="Baskerville Old Face" w:hAnsi="Baskerville Old Face"/>
          <w:sz w:val="24"/>
          <w:szCs w:val="24"/>
        </w:rPr>
        <w:t xml:space="preserve">,” we hold to those </w:t>
      </w:r>
      <w:proofErr w:type="spellStart"/>
      <w:r w:rsidR="00DF0270" w:rsidRPr="007873AA">
        <w:rPr>
          <w:rFonts w:ascii="Baskerville Old Face" w:hAnsi="Baskerville Old Face"/>
          <w:sz w:val="24"/>
          <w:szCs w:val="24"/>
        </w:rPr>
        <w:t>distinctives</w:t>
      </w:r>
      <w:proofErr w:type="spellEnd"/>
      <w:r w:rsidR="00DF0270" w:rsidRPr="007873AA">
        <w:rPr>
          <w:rFonts w:ascii="Baskerville Old Face" w:hAnsi="Baskerville Old Face"/>
          <w:sz w:val="24"/>
          <w:szCs w:val="24"/>
        </w:rPr>
        <w:t xml:space="preserve"> as definitional of our nation, our religious groups, of our very selves.</w:t>
      </w:r>
    </w:p>
    <w:p w:rsidR="00DF0270" w:rsidRPr="007873AA" w:rsidRDefault="00B56479" w:rsidP="007873AA">
      <w:pPr>
        <w:rPr>
          <w:rFonts w:ascii="Baskerville Old Face" w:hAnsi="Baskerville Old Face"/>
          <w:sz w:val="24"/>
          <w:szCs w:val="24"/>
        </w:rPr>
      </w:pPr>
      <w:r w:rsidRPr="007873AA">
        <w:rPr>
          <w:rFonts w:ascii="Baskerville Old Face" w:hAnsi="Baskerville Old Face"/>
          <w:sz w:val="24"/>
          <w:szCs w:val="24"/>
        </w:rPr>
        <w:t xml:space="preserve">It’s an original survival mechanism i.e. a way to distinguish friend and </w:t>
      </w:r>
      <w:proofErr w:type="gramStart"/>
      <w:r w:rsidRPr="007873AA">
        <w:rPr>
          <w:rFonts w:ascii="Baskerville Old Face" w:hAnsi="Baskerville Old Face"/>
          <w:sz w:val="24"/>
          <w:szCs w:val="24"/>
        </w:rPr>
        <w:t>foe, that</w:t>
      </w:r>
      <w:proofErr w:type="gramEnd"/>
      <w:r w:rsidRPr="007873AA">
        <w:rPr>
          <w:rFonts w:ascii="Baskerville Old Face" w:hAnsi="Baskerville Old Face"/>
          <w:sz w:val="24"/>
          <w:szCs w:val="24"/>
        </w:rPr>
        <w:t xml:space="preserve"> becomes the ultimate </w:t>
      </w:r>
      <w:proofErr w:type="spellStart"/>
      <w:r w:rsidRPr="007873AA">
        <w:rPr>
          <w:rFonts w:ascii="Baskerville Old Face" w:hAnsi="Baskerville Old Face"/>
          <w:sz w:val="24"/>
          <w:szCs w:val="24"/>
        </w:rPr>
        <w:t>overfunctioning</w:t>
      </w:r>
      <w:proofErr w:type="spellEnd"/>
      <w:r w:rsidRPr="007873AA">
        <w:rPr>
          <w:rFonts w:ascii="Baskerville Old Face" w:hAnsi="Baskerville Old Face"/>
          <w:sz w:val="24"/>
          <w:szCs w:val="24"/>
        </w:rPr>
        <w:t xml:space="preserve"> coping mechanism.  I’ve read of instances in English soccer where a fan will show up in a neighbourhood wearing the “wrong colours,” the colours of a hated rival team and get mobbed and killed. Killed over the </w:t>
      </w:r>
      <w:r w:rsidR="00827F11" w:rsidRPr="007873AA">
        <w:rPr>
          <w:rFonts w:ascii="Baskerville Old Face" w:hAnsi="Baskerville Old Face"/>
          <w:sz w:val="24"/>
          <w:szCs w:val="24"/>
        </w:rPr>
        <w:t xml:space="preserve">distinctive </w:t>
      </w:r>
      <w:r w:rsidRPr="007873AA">
        <w:rPr>
          <w:rFonts w:ascii="Baskerville Old Face" w:hAnsi="Baskerville Old Face"/>
          <w:sz w:val="24"/>
          <w:szCs w:val="24"/>
        </w:rPr>
        <w:t>colour of your shirt!</w:t>
      </w:r>
    </w:p>
    <w:p w:rsidR="00BC24ED" w:rsidRPr="007873AA" w:rsidRDefault="00BC24ED" w:rsidP="007873AA">
      <w:pPr>
        <w:rPr>
          <w:rFonts w:ascii="Baskerville Old Face" w:hAnsi="Baskerville Old Face"/>
          <w:sz w:val="24"/>
          <w:szCs w:val="24"/>
        </w:rPr>
      </w:pPr>
      <w:r w:rsidRPr="007873AA">
        <w:rPr>
          <w:rFonts w:ascii="Baskerville Old Face" w:hAnsi="Baskerville Old Face"/>
          <w:sz w:val="24"/>
          <w:szCs w:val="24"/>
        </w:rPr>
        <w:t xml:space="preserve">And yet we know that distinctions are necessary even if they trend towards the harmful and often the deadly.  </w:t>
      </w:r>
    </w:p>
    <w:p w:rsidR="00BC24ED" w:rsidRPr="007873AA" w:rsidRDefault="00BC24ED" w:rsidP="007873AA">
      <w:pPr>
        <w:rPr>
          <w:rFonts w:ascii="Baskerville Old Face" w:hAnsi="Baskerville Old Face"/>
          <w:sz w:val="24"/>
          <w:szCs w:val="24"/>
        </w:rPr>
      </w:pPr>
      <w:r w:rsidRPr="007873AA">
        <w:rPr>
          <w:rFonts w:ascii="Baskerville Old Face" w:hAnsi="Baskerville Old Face"/>
          <w:sz w:val="24"/>
          <w:szCs w:val="24"/>
        </w:rPr>
        <w:t>It’s hard to imagine the emergence of monotheism, the worship of One Living God, the great gift of Israel, without the distinctions outlined in Leviticus and Deuteronomy, distinctions related to purity, to food and to worship</w:t>
      </w:r>
    </w:p>
    <w:p w:rsidR="00BC24ED" w:rsidRPr="007873AA" w:rsidRDefault="00BC24ED" w:rsidP="007873AA">
      <w:pPr>
        <w:rPr>
          <w:rFonts w:ascii="Baskerville Old Face" w:hAnsi="Baskerville Old Face"/>
          <w:sz w:val="24"/>
          <w:szCs w:val="24"/>
        </w:rPr>
      </w:pPr>
      <w:r w:rsidRPr="007873AA">
        <w:rPr>
          <w:rFonts w:ascii="Baskerville Old Face" w:hAnsi="Baskerville Old Face"/>
          <w:sz w:val="24"/>
          <w:szCs w:val="24"/>
        </w:rPr>
        <w:t>Commands like the following, the background to Peter’s trance and vision, seem arbitrary and weird to us but at the time carried a cultural and religious logic</w:t>
      </w:r>
      <w:r w:rsidR="00B56479" w:rsidRPr="007873AA">
        <w:rPr>
          <w:rFonts w:ascii="Baskerville Old Face" w:hAnsi="Baskerville Old Face"/>
          <w:sz w:val="24"/>
          <w:szCs w:val="24"/>
        </w:rPr>
        <w:t xml:space="preserve">: </w:t>
      </w:r>
    </w:p>
    <w:p w:rsidR="00B56479" w:rsidRPr="007873AA" w:rsidRDefault="00B56479" w:rsidP="007873AA">
      <w:pPr>
        <w:rPr>
          <w:rFonts w:ascii="Baskerville Old Face" w:hAnsi="Baskerville Old Face"/>
          <w:sz w:val="24"/>
          <w:szCs w:val="24"/>
        </w:rPr>
      </w:pPr>
      <w:r w:rsidRPr="007873AA">
        <w:rPr>
          <w:rFonts w:ascii="Baskerville Old Face" w:hAnsi="Baskerville Old Face"/>
          <w:sz w:val="24"/>
          <w:szCs w:val="24"/>
        </w:rPr>
        <w:t>Every animal that has divided hoofs but is not cloven-footed or does not chew the cud is unclean for you; everyone who touches one of them shall be unclean.</w:t>
      </w:r>
    </w:p>
    <w:p w:rsidR="00B56479" w:rsidRPr="007873AA" w:rsidRDefault="00B56479" w:rsidP="007873AA">
      <w:pPr>
        <w:rPr>
          <w:rFonts w:ascii="Baskerville Old Face" w:hAnsi="Baskerville Old Face"/>
          <w:sz w:val="24"/>
          <w:szCs w:val="24"/>
        </w:rPr>
      </w:pPr>
      <w:r w:rsidRPr="007873AA">
        <w:rPr>
          <w:rFonts w:ascii="Baskerville Old Face" w:hAnsi="Baskerville Old Face"/>
          <w:sz w:val="24"/>
          <w:szCs w:val="24"/>
        </w:rPr>
        <w:t>And you shall not defile yourselves with them, and so become unclean. </w:t>
      </w:r>
      <w:r w:rsidRPr="007873AA">
        <w:rPr>
          <w:rFonts w:ascii="Baskerville Old Face" w:hAnsi="Baskerville Old Face"/>
          <w:sz w:val="24"/>
          <w:szCs w:val="24"/>
          <w:vertAlign w:val="superscript"/>
        </w:rPr>
        <w:t>44</w:t>
      </w:r>
      <w:r w:rsidRPr="007873AA">
        <w:rPr>
          <w:rFonts w:ascii="Baskerville Old Face" w:hAnsi="Baskerville Old Face"/>
          <w:sz w:val="24"/>
          <w:szCs w:val="24"/>
        </w:rPr>
        <w:t>For I am the Lord your God; sanctify yourselves therefore, and be holy, for I am holy.”</w:t>
      </w:r>
    </w:p>
    <w:p w:rsidR="00827F11" w:rsidRPr="007873AA" w:rsidRDefault="00B57FED" w:rsidP="007873AA">
      <w:pPr>
        <w:rPr>
          <w:rFonts w:ascii="Baskerville Old Face" w:hAnsi="Baskerville Old Face"/>
          <w:sz w:val="24"/>
          <w:szCs w:val="24"/>
        </w:rPr>
      </w:pPr>
      <w:r w:rsidRPr="007873AA">
        <w:rPr>
          <w:rFonts w:ascii="Baskerville Old Face" w:hAnsi="Baskerville Old Face"/>
          <w:sz w:val="24"/>
          <w:szCs w:val="24"/>
        </w:rPr>
        <w:t>Weird though these commands sound to us, we too have strange, almost arbitrary rites of distinction</w:t>
      </w:r>
      <w:r w:rsidR="00F37AE1" w:rsidRPr="007873AA">
        <w:rPr>
          <w:rFonts w:ascii="Baskerville Old Face" w:hAnsi="Baskerville Old Face"/>
          <w:sz w:val="24"/>
          <w:szCs w:val="24"/>
        </w:rPr>
        <w:t xml:space="preserve"> in our culture</w:t>
      </w:r>
      <w:r w:rsidRPr="007873AA">
        <w:rPr>
          <w:rFonts w:ascii="Baskerville Old Face" w:hAnsi="Baskerville Old Face"/>
          <w:sz w:val="24"/>
          <w:szCs w:val="24"/>
        </w:rPr>
        <w:t>; male toddlers are dressed in blue, female toddlers in pink.  Even progressive parents find it excruciatingly difficult to consider dressing their little boy in hot pink pants!</w:t>
      </w:r>
    </w:p>
    <w:p w:rsidR="00B57FED" w:rsidRPr="007873AA" w:rsidRDefault="00B57FED" w:rsidP="007873AA">
      <w:pPr>
        <w:rPr>
          <w:rFonts w:ascii="Baskerville Old Face" w:hAnsi="Baskerville Old Face"/>
          <w:sz w:val="24"/>
          <w:szCs w:val="24"/>
        </w:rPr>
      </w:pPr>
      <w:r w:rsidRPr="007873AA">
        <w:rPr>
          <w:rFonts w:ascii="Baskerville Old Face" w:hAnsi="Baskerville Old Face"/>
          <w:sz w:val="24"/>
          <w:szCs w:val="24"/>
        </w:rPr>
        <w:t>Distinctions go deep and are connected to identity and shame.</w:t>
      </w:r>
    </w:p>
    <w:p w:rsidR="00B5155A" w:rsidRPr="007873AA" w:rsidRDefault="00B5155A" w:rsidP="007873AA">
      <w:pPr>
        <w:rPr>
          <w:rFonts w:ascii="Baskerville Old Face" w:hAnsi="Baskerville Old Face"/>
          <w:b/>
          <w:sz w:val="24"/>
          <w:szCs w:val="24"/>
        </w:rPr>
      </w:pPr>
      <w:r w:rsidRPr="007873AA">
        <w:rPr>
          <w:rFonts w:ascii="Baskerville Old Face" w:hAnsi="Baskerville Old Face"/>
          <w:sz w:val="24"/>
          <w:szCs w:val="24"/>
        </w:rPr>
        <w:t xml:space="preserve">And yet what is revealed in this story is the first species-wide attempt, think about that, the first movement among human </w:t>
      </w:r>
      <w:r w:rsidR="00F37AE1" w:rsidRPr="007873AA">
        <w:rPr>
          <w:rFonts w:ascii="Baskerville Old Face" w:hAnsi="Baskerville Old Face"/>
          <w:sz w:val="24"/>
          <w:szCs w:val="24"/>
        </w:rPr>
        <w:t>beings that begins to recognize that</w:t>
      </w:r>
      <w:r w:rsidRPr="007873AA">
        <w:rPr>
          <w:rFonts w:ascii="Baskerville Old Face" w:hAnsi="Baskerville Old Face"/>
          <w:sz w:val="24"/>
          <w:szCs w:val="24"/>
        </w:rPr>
        <w:t xml:space="preserve"> </w:t>
      </w:r>
      <w:r w:rsidRPr="007873AA">
        <w:rPr>
          <w:rFonts w:ascii="Baskerville Old Face" w:hAnsi="Baskerville Old Face"/>
          <w:b/>
          <w:sz w:val="24"/>
          <w:szCs w:val="24"/>
        </w:rPr>
        <w:t>those things which distinguish</w:t>
      </w:r>
      <w:r w:rsidR="00F37AE1" w:rsidRPr="007873AA">
        <w:rPr>
          <w:rFonts w:ascii="Baskerville Old Face" w:hAnsi="Baskerville Old Face"/>
          <w:b/>
          <w:sz w:val="24"/>
          <w:szCs w:val="24"/>
        </w:rPr>
        <w:t xml:space="preserve"> are not meant to ultimately define us!</w:t>
      </w:r>
    </w:p>
    <w:p w:rsidR="00B5155A" w:rsidRPr="007873AA" w:rsidRDefault="00B5155A" w:rsidP="007873AA">
      <w:pPr>
        <w:rPr>
          <w:rFonts w:ascii="Baskerville Old Face" w:hAnsi="Baskerville Old Face"/>
          <w:sz w:val="24"/>
          <w:szCs w:val="24"/>
        </w:rPr>
      </w:pPr>
      <w:r w:rsidRPr="007873AA">
        <w:rPr>
          <w:rFonts w:ascii="Baskerville Old Face" w:hAnsi="Baskerville Old Face"/>
          <w:sz w:val="24"/>
          <w:szCs w:val="24"/>
        </w:rPr>
        <w:t xml:space="preserve">What is revealed to Peter is that all human beings, </w:t>
      </w:r>
      <w:r w:rsidR="00B57FED" w:rsidRPr="007873AA">
        <w:rPr>
          <w:rFonts w:ascii="Baskerville Old Face" w:hAnsi="Baskerville Old Face"/>
          <w:sz w:val="24"/>
          <w:szCs w:val="24"/>
        </w:rPr>
        <w:t>however different, however different they are from Je</w:t>
      </w:r>
      <w:r w:rsidR="004A67C5" w:rsidRPr="007873AA">
        <w:rPr>
          <w:rFonts w:ascii="Baskerville Old Face" w:hAnsi="Baskerville Old Face"/>
          <w:sz w:val="24"/>
          <w:szCs w:val="24"/>
        </w:rPr>
        <w:t>ws</w:t>
      </w:r>
      <w:r w:rsidR="00B57FED" w:rsidRPr="007873AA">
        <w:rPr>
          <w:rFonts w:ascii="Baskerville Old Face" w:hAnsi="Baskerville Old Face"/>
          <w:sz w:val="24"/>
          <w:szCs w:val="24"/>
        </w:rPr>
        <w:t xml:space="preserve">, </w:t>
      </w:r>
      <w:r w:rsidRPr="007873AA">
        <w:rPr>
          <w:rFonts w:ascii="Baskerville Old Face" w:hAnsi="Baskerville Old Face"/>
          <w:sz w:val="24"/>
          <w:szCs w:val="24"/>
        </w:rPr>
        <w:t>whether friend or foe</w:t>
      </w:r>
      <w:r w:rsidR="004B70CF" w:rsidRPr="007873AA">
        <w:rPr>
          <w:rFonts w:ascii="Baskerville Old Face" w:hAnsi="Baskerville Old Face"/>
          <w:sz w:val="24"/>
          <w:szCs w:val="24"/>
        </w:rPr>
        <w:t>,</w:t>
      </w:r>
      <w:r w:rsidRPr="007873AA">
        <w:rPr>
          <w:rFonts w:ascii="Baskerville Old Face" w:hAnsi="Baskerville Old Face"/>
          <w:sz w:val="24"/>
          <w:szCs w:val="24"/>
        </w:rPr>
        <w:t xml:space="preserve"> share in the astounding victory of God wrought in the Resurrection of Jesus Christ! Hallelujah!</w:t>
      </w:r>
    </w:p>
    <w:p w:rsidR="00F37AE1" w:rsidRPr="007873AA" w:rsidRDefault="004B70CF" w:rsidP="007873AA">
      <w:pPr>
        <w:rPr>
          <w:rFonts w:ascii="Baskerville Old Face" w:hAnsi="Baskerville Old Face"/>
          <w:sz w:val="24"/>
          <w:szCs w:val="24"/>
        </w:rPr>
      </w:pPr>
      <w:r w:rsidRPr="007873AA">
        <w:rPr>
          <w:rFonts w:ascii="Baskerville Old Face" w:hAnsi="Baskerville Old Face"/>
          <w:sz w:val="24"/>
          <w:szCs w:val="24"/>
        </w:rPr>
        <w:t>The claim of the Gospel, the Good News of God is that every</w:t>
      </w:r>
      <w:r w:rsidR="00F37AE1" w:rsidRPr="007873AA">
        <w:rPr>
          <w:rFonts w:ascii="Baskerville Old Face" w:hAnsi="Baskerville Old Face"/>
          <w:sz w:val="24"/>
          <w:szCs w:val="24"/>
        </w:rPr>
        <w:t xml:space="preserve"> single human being</w:t>
      </w:r>
      <w:r w:rsidRPr="007873AA">
        <w:rPr>
          <w:rFonts w:ascii="Baskerville Old Face" w:hAnsi="Baskerville Old Face"/>
          <w:sz w:val="24"/>
          <w:szCs w:val="24"/>
        </w:rPr>
        <w:t xml:space="preserve">’s identity, with </w:t>
      </w:r>
      <w:r w:rsidR="00F37AE1" w:rsidRPr="007873AA">
        <w:rPr>
          <w:rFonts w:ascii="Baskerville Old Face" w:hAnsi="Baskerville Old Face"/>
          <w:sz w:val="24"/>
          <w:szCs w:val="24"/>
        </w:rPr>
        <w:t>their ac</w:t>
      </w:r>
      <w:r w:rsidRPr="007873AA">
        <w:rPr>
          <w:rFonts w:ascii="Baskerville Old Face" w:hAnsi="Baskerville Old Face"/>
          <w:sz w:val="24"/>
          <w:szCs w:val="24"/>
        </w:rPr>
        <w:t>complishments and flaws, with</w:t>
      </w:r>
      <w:r w:rsidR="00F37AE1" w:rsidRPr="007873AA">
        <w:rPr>
          <w:rFonts w:ascii="Baskerville Old Face" w:hAnsi="Baskerville Old Face"/>
          <w:sz w:val="24"/>
          <w:szCs w:val="24"/>
        </w:rPr>
        <w:t xml:space="preserve"> every single quality that distinguishes them f</w:t>
      </w:r>
      <w:r w:rsidRPr="007873AA">
        <w:rPr>
          <w:rFonts w:ascii="Baskerville Old Face" w:hAnsi="Baskerville Old Face"/>
          <w:sz w:val="24"/>
          <w:szCs w:val="24"/>
        </w:rPr>
        <w:t>rom each other is not found anywhere in those things which we think define us; but rather in the</w:t>
      </w:r>
      <w:r w:rsidR="00F37AE1" w:rsidRPr="007873AA">
        <w:rPr>
          <w:rFonts w:ascii="Baskerville Old Face" w:hAnsi="Baskerville Old Face"/>
          <w:sz w:val="24"/>
          <w:szCs w:val="24"/>
        </w:rPr>
        <w:t xml:space="preserve"> love of God revealed in this great event</w:t>
      </w:r>
      <w:r w:rsidRPr="007873AA">
        <w:rPr>
          <w:rFonts w:ascii="Baskerville Old Face" w:hAnsi="Baskerville Old Face"/>
          <w:sz w:val="24"/>
          <w:szCs w:val="24"/>
        </w:rPr>
        <w:t>.</w:t>
      </w:r>
    </w:p>
    <w:p w:rsidR="00B5155A" w:rsidRPr="007873AA" w:rsidRDefault="002554F0" w:rsidP="007873AA">
      <w:pPr>
        <w:rPr>
          <w:rFonts w:ascii="Baskerville Old Face" w:hAnsi="Baskerville Old Face"/>
          <w:sz w:val="24"/>
          <w:szCs w:val="24"/>
        </w:rPr>
      </w:pPr>
      <w:r w:rsidRPr="007873AA">
        <w:rPr>
          <w:rFonts w:ascii="Baskerville Old Face" w:hAnsi="Baskerville Old Face"/>
          <w:sz w:val="24"/>
          <w:szCs w:val="24"/>
        </w:rPr>
        <w:lastRenderedPageBreak/>
        <w:t xml:space="preserve">Of course, the “us and them” will continue to exist; of course there will be the gender continuum; of course there will be our tribal genetics, our different sensibilities and personalities, our </w:t>
      </w:r>
      <w:r w:rsidR="004B70CF" w:rsidRPr="007873AA">
        <w:rPr>
          <w:rFonts w:ascii="Baskerville Old Face" w:hAnsi="Baskerville Old Face"/>
          <w:sz w:val="24"/>
          <w:szCs w:val="24"/>
        </w:rPr>
        <w:t>different tastes and tendencies.</w:t>
      </w:r>
    </w:p>
    <w:p w:rsidR="002554F0" w:rsidRPr="007873AA" w:rsidRDefault="002554F0" w:rsidP="007873AA">
      <w:pPr>
        <w:rPr>
          <w:rFonts w:ascii="Baskerville Old Face" w:hAnsi="Baskerville Old Face"/>
          <w:sz w:val="24"/>
          <w:szCs w:val="24"/>
        </w:rPr>
      </w:pPr>
      <w:r w:rsidRPr="007873AA">
        <w:rPr>
          <w:rFonts w:ascii="Baskerville Old Face" w:hAnsi="Baskerville Old Face"/>
          <w:sz w:val="24"/>
          <w:szCs w:val="24"/>
        </w:rPr>
        <w:t>And in the New Testament we find that these are actually celebrated; rather than being understood as oppositional they become understood as harmoni</w:t>
      </w:r>
      <w:r w:rsidR="004B70CF" w:rsidRPr="007873AA">
        <w:rPr>
          <w:rFonts w:ascii="Baskerville Old Face" w:hAnsi="Baskerville Old Face"/>
          <w:sz w:val="24"/>
          <w:szCs w:val="24"/>
        </w:rPr>
        <w:t>cs within God’s orchestral score</w:t>
      </w:r>
    </w:p>
    <w:p w:rsidR="002554F0" w:rsidRPr="007873AA" w:rsidRDefault="002554F0" w:rsidP="007873AA">
      <w:pPr>
        <w:rPr>
          <w:rFonts w:ascii="Baskerville Old Face" w:hAnsi="Baskerville Old Face"/>
          <w:sz w:val="24"/>
          <w:szCs w:val="24"/>
        </w:rPr>
      </w:pPr>
      <w:r w:rsidRPr="007873AA">
        <w:rPr>
          <w:rFonts w:ascii="Baskerville Old Face" w:hAnsi="Baskerville Old Face"/>
          <w:sz w:val="24"/>
          <w:szCs w:val="24"/>
        </w:rPr>
        <w:t xml:space="preserve">They become the diversity that gives to Creation </w:t>
      </w:r>
      <w:proofErr w:type="gramStart"/>
      <w:r w:rsidRPr="007873AA">
        <w:rPr>
          <w:rFonts w:ascii="Baskerville Old Face" w:hAnsi="Baskerville Old Face"/>
          <w:sz w:val="24"/>
          <w:szCs w:val="24"/>
        </w:rPr>
        <w:t>it’s</w:t>
      </w:r>
      <w:proofErr w:type="gramEnd"/>
      <w:r w:rsidRPr="007873AA">
        <w:rPr>
          <w:rFonts w:ascii="Baskerville Old Face" w:hAnsi="Baskerville Old Face"/>
          <w:sz w:val="24"/>
          <w:szCs w:val="24"/>
        </w:rPr>
        <w:t xml:space="preserve"> zest and zing.  B</w:t>
      </w:r>
      <w:r w:rsidR="007E68FF" w:rsidRPr="007873AA">
        <w:rPr>
          <w:rFonts w:ascii="Baskerville Old Face" w:hAnsi="Baskerville Old Face"/>
          <w:sz w:val="24"/>
          <w:szCs w:val="24"/>
        </w:rPr>
        <w:t>ut before that</w:t>
      </w:r>
      <w:r w:rsidR="004A67C5" w:rsidRPr="007873AA">
        <w:rPr>
          <w:rFonts w:ascii="Baskerville Old Face" w:hAnsi="Baskerville Old Face"/>
          <w:sz w:val="24"/>
          <w:szCs w:val="24"/>
        </w:rPr>
        <w:t>,</w:t>
      </w:r>
      <w:r w:rsidRPr="007873AA">
        <w:rPr>
          <w:rFonts w:ascii="Baskerville Old Face" w:hAnsi="Baskerville Old Face"/>
          <w:sz w:val="24"/>
          <w:szCs w:val="24"/>
        </w:rPr>
        <w:t xml:space="preserve"> we are here, in</w:t>
      </w:r>
      <w:r w:rsidR="004A67C5" w:rsidRPr="007873AA">
        <w:rPr>
          <w:rFonts w:ascii="Baskerville Old Face" w:hAnsi="Baskerville Old Face"/>
          <w:sz w:val="24"/>
          <w:szCs w:val="24"/>
        </w:rPr>
        <w:t xml:space="preserve"> this moment of salvation,</w:t>
      </w:r>
      <w:r w:rsidRPr="007873AA">
        <w:rPr>
          <w:rFonts w:ascii="Baskerville Old Face" w:hAnsi="Baskerville Old Face"/>
          <w:sz w:val="24"/>
          <w:szCs w:val="24"/>
        </w:rPr>
        <w:t xml:space="preserve"> the erasure of our distinctions in the Good News of Jesus Raised, in the Grand News of the Spirit poured out on all, even upon the tormentors of Israel, the hated Centurions.</w:t>
      </w:r>
    </w:p>
    <w:p w:rsidR="00894D6C" w:rsidRPr="007873AA" w:rsidRDefault="007E68FF" w:rsidP="007873AA">
      <w:pPr>
        <w:rPr>
          <w:rFonts w:ascii="Baskerville Old Face" w:hAnsi="Baskerville Old Face"/>
          <w:sz w:val="24"/>
          <w:szCs w:val="24"/>
        </w:rPr>
      </w:pPr>
      <w:r w:rsidRPr="007873AA">
        <w:rPr>
          <w:rFonts w:ascii="Baskerville Old Face" w:hAnsi="Baskerville Old Face"/>
          <w:sz w:val="24"/>
          <w:szCs w:val="24"/>
        </w:rPr>
        <w:t>B</w:t>
      </w:r>
      <w:r w:rsidR="00B931B5" w:rsidRPr="007873AA">
        <w:rPr>
          <w:rFonts w:ascii="Baskerville Old Face" w:hAnsi="Baskerville Old Face"/>
          <w:sz w:val="24"/>
          <w:szCs w:val="24"/>
        </w:rPr>
        <w:t>ringing the hated Romans into inner sanctum, into the very heart of the Messianic band, which you’ll remember, it was hoped, would crush the Romans, was the most counter-intuitive move of all; as counter-</w:t>
      </w:r>
      <w:r w:rsidRPr="007873AA">
        <w:rPr>
          <w:rFonts w:ascii="Baskerville Old Face" w:hAnsi="Baskerville Old Face"/>
          <w:sz w:val="24"/>
          <w:szCs w:val="24"/>
        </w:rPr>
        <w:t>intuitive as the Messiah</w:t>
      </w:r>
      <w:r w:rsidR="00B931B5" w:rsidRPr="007873AA">
        <w:rPr>
          <w:rFonts w:ascii="Baskerville Old Face" w:hAnsi="Baskerville Old Face"/>
          <w:sz w:val="24"/>
          <w:szCs w:val="24"/>
        </w:rPr>
        <w:t xml:space="preserve"> dying on a cross!</w:t>
      </w:r>
    </w:p>
    <w:p w:rsidR="00B931B5" w:rsidRPr="007873AA" w:rsidRDefault="00B931B5" w:rsidP="007873AA">
      <w:pPr>
        <w:rPr>
          <w:rFonts w:ascii="Baskerville Old Face" w:hAnsi="Baskerville Old Face"/>
          <w:sz w:val="24"/>
          <w:szCs w:val="24"/>
        </w:rPr>
      </w:pPr>
      <w:r w:rsidRPr="007873AA">
        <w:rPr>
          <w:rFonts w:ascii="Baskerville Old Face" w:hAnsi="Baskerville Old Face"/>
          <w:sz w:val="24"/>
          <w:szCs w:val="24"/>
        </w:rPr>
        <w:t>The Church regularly betrays this core understanding of Salvation; we regularly split into conservative and liberal congregations, ethnic congregations, Rich congregations, poor congregations; and a dozen other distinctions.</w:t>
      </w:r>
    </w:p>
    <w:p w:rsidR="00975CD0" w:rsidRPr="007873AA" w:rsidRDefault="00975CD0" w:rsidP="007873AA">
      <w:pPr>
        <w:rPr>
          <w:rFonts w:ascii="Baskerville Old Face" w:hAnsi="Baskerville Old Face"/>
          <w:sz w:val="24"/>
          <w:szCs w:val="24"/>
        </w:rPr>
      </w:pPr>
      <w:r w:rsidRPr="007873AA">
        <w:rPr>
          <w:rFonts w:ascii="Baskerville Old Face" w:hAnsi="Baskerville Old Face"/>
          <w:sz w:val="24"/>
          <w:szCs w:val="24"/>
        </w:rPr>
        <w:t>We can regularly give the cold shoulder to guests and parishioners who are not “part of us,” who might dress a bit different, who are a different age, or don’t know the liturgical customs.</w:t>
      </w:r>
    </w:p>
    <w:p w:rsidR="00A72B8F" w:rsidRPr="007873AA" w:rsidRDefault="007E68FF" w:rsidP="007873AA">
      <w:pPr>
        <w:rPr>
          <w:rFonts w:ascii="Baskerville Old Face" w:hAnsi="Baskerville Old Face"/>
          <w:sz w:val="24"/>
          <w:szCs w:val="24"/>
        </w:rPr>
      </w:pPr>
      <w:r w:rsidRPr="007873AA">
        <w:rPr>
          <w:rFonts w:ascii="Baskerville Old Face" w:hAnsi="Baskerville Old Face"/>
          <w:sz w:val="24"/>
          <w:szCs w:val="24"/>
        </w:rPr>
        <w:t>But according to this text,</w:t>
      </w:r>
      <w:r w:rsidR="00B931B5" w:rsidRPr="007873AA">
        <w:rPr>
          <w:rFonts w:ascii="Baskerville Old Face" w:hAnsi="Baskerville Old Face"/>
          <w:sz w:val="24"/>
          <w:szCs w:val="24"/>
        </w:rPr>
        <w:t xml:space="preserve"> everyone </w:t>
      </w:r>
      <w:r w:rsidRPr="007873AA">
        <w:rPr>
          <w:rFonts w:ascii="Baskerville Old Face" w:hAnsi="Baskerville Old Face"/>
          <w:sz w:val="24"/>
          <w:szCs w:val="24"/>
        </w:rPr>
        <w:t xml:space="preserve">in this room </w:t>
      </w:r>
      <w:r w:rsidR="00B931B5" w:rsidRPr="007873AA">
        <w:rPr>
          <w:rFonts w:ascii="Baskerville Old Face" w:hAnsi="Baskerville Old Face"/>
          <w:sz w:val="24"/>
          <w:szCs w:val="24"/>
        </w:rPr>
        <w:t xml:space="preserve">is not only welcome, everyone fits, everyone is </w:t>
      </w:r>
      <w:proofErr w:type="gramStart"/>
      <w:r w:rsidR="00B931B5" w:rsidRPr="007873AA">
        <w:rPr>
          <w:rFonts w:ascii="Baskerville Old Face" w:hAnsi="Baskerville Old Face"/>
          <w:sz w:val="24"/>
          <w:szCs w:val="24"/>
        </w:rPr>
        <w:t>necessary,</w:t>
      </w:r>
      <w:proofErr w:type="gramEnd"/>
      <w:r w:rsidR="00B931B5" w:rsidRPr="007873AA">
        <w:rPr>
          <w:rFonts w:ascii="Baskerville Old Face" w:hAnsi="Baskerville Old Face"/>
          <w:sz w:val="24"/>
          <w:szCs w:val="24"/>
        </w:rPr>
        <w:t xml:space="preserve"> there is no distinction in importance! All of us are part of what the Church </w:t>
      </w:r>
      <w:r w:rsidR="00975CD0" w:rsidRPr="007873AA">
        <w:rPr>
          <w:rFonts w:ascii="Baskerville Old Face" w:hAnsi="Baskerville Old Face"/>
          <w:sz w:val="24"/>
          <w:szCs w:val="24"/>
        </w:rPr>
        <w:t>h</w:t>
      </w:r>
      <w:r w:rsidR="00B931B5" w:rsidRPr="007873AA">
        <w:rPr>
          <w:rFonts w:ascii="Baskerville Old Face" w:hAnsi="Baskerville Old Face"/>
          <w:sz w:val="24"/>
          <w:szCs w:val="24"/>
        </w:rPr>
        <w:t xml:space="preserve">as called the </w:t>
      </w:r>
      <w:proofErr w:type="spellStart"/>
      <w:r w:rsidR="00B931B5" w:rsidRPr="007873AA">
        <w:rPr>
          <w:rFonts w:ascii="Baskerville Old Face" w:hAnsi="Baskerville Old Face"/>
          <w:i/>
          <w:sz w:val="24"/>
          <w:szCs w:val="24"/>
        </w:rPr>
        <w:t>plene</w:t>
      </w:r>
      <w:proofErr w:type="spellEnd"/>
      <w:r w:rsidR="00B931B5" w:rsidRPr="007873AA">
        <w:rPr>
          <w:rFonts w:ascii="Baskerville Old Face" w:hAnsi="Baskerville Old Face"/>
          <w:i/>
          <w:sz w:val="24"/>
          <w:szCs w:val="24"/>
        </w:rPr>
        <w:t xml:space="preserve"> </w:t>
      </w:r>
      <w:proofErr w:type="spellStart"/>
      <w:r w:rsidR="00B931B5" w:rsidRPr="007873AA">
        <w:rPr>
          <w:rFonts w:ascii="Baskerville Old Face" w:hAnsi="Baskerville Old Face"/>
          <w:i/>
          <w:sz w:val="24"/>
          <w:szCs w:val="24"/>
        </w:rPr>
        <w:t>esse</w:t>
      </w:r>
      <w:proofErr w:type="spellEnd"/>
      <w:r w:rsidR="00B931B5" w:rsidRPr="007873AA">
        <w:rPr>
          <w:rFonts w:ascii="Baskerville Old Face" w:hAnsi="Baskerville Old Face"/>
          <w:sz w:val="24"/>
          <w:szCs w:val="24"/>
        </w:rPr>
        <w:t xml:space="preserve">, the fullness of Christ; that is your identity: Loved partaker of </w:t>
      </w:r>
      <w:r w:rsidR="00A72B8F" w:rsidRPr="007873AA">
        <w:rPr>
          <w:rFonts w:ascii="Baskerville Old Face" w:hAnsi="Baskerville Old Face"/>
          <w:sz w:val="24"/>
          <w:szCs w:val="24"/>
        </w:rPr>
        <w:t>paradigm-shattering Resurrection empowered Salvation!</w:t>
      </w:r>
    </w:p>
    <w:p w:rsidR="00A72B8F" w:rsidRPr="007873AA" w:rsidRDefault="00A72B8F" w:rsidP="007873AA">
      <w:pPr>
        <w:rPr>
          <w:rFonts w:ascii="Baskerville Old Face" w:hAnsi="Baskerville Old Face"/>
          <w:sz w:val="24"/>
          <w:szCs w:val="24"/>
        </w:rPr>
      </w:pPr>
      <w:r w:rsidRPr="007873AA">
        <w:rPr>
          <w:rFonts w:ascii="Baskerville Old Face" w:hAnsi="Baskerville Old Face"/>
          <w:sz w:val="24"/>
          <w:szCs w:val="24"/>
        </w:rPr>
        <w:t xml:space="preserve">Now go live it! What will that look like for us?  It will mean that we participate in the Spirit’s vision in which disparate </w:t>
      </w:r>
      <w:proofErr w:type="gramStart"/>
      <w:r w:rsidRPr="007873AA">
        <w:rPr>
          <w:rFonts w:ascii="Baskerville Old Face" w:hAnsi="Baskerville Old Face"/>
          <w:sz w:val="24"/>
          <w:szCs w:val="24"/>
        </w:rPr>
        <w:t>parts,</w:t>
      </w:r>
      <w:proofErr w:type="gramEnd"/>
      <w:r w:rsidRPr="007873AA">
        <w:rPr>
          <w:rFonts w:ascii="Baskerville Old Face" w:hAnsi="Baskerville Old Face"/>
          <w:sz w:val="24"/>
          <w:szCs w:val="24"/>
        </w:rPr>
        <w:t xml:space="preserve"> distinct elements will continue to be drawn together.</w:t>
      </w:r>
    </w:p>
    <w:p w:rsidR="00975CD0" w:rsidRPr="007873AA" w:rsidRDefault="007E68FF" w:rsidP="007873AA">
      <w:pPr>
        <w:rPr>
          <w:rFonts w:ascii="Baskerville Old Face" w:hAnsi="Baskerville Old Face"/>
          <w:sz w:val="24"/>
          <w:szCs w:val="24"/>
        </w:rPr>
      </w:pPr>
      <w:r w:rsidRPr="007873AA">
        <w:rPr>
          <w:rFonts w:ascii="Baskerville Old Face" w:hAnsi="Baskerville Old Face"/>
          <w:sz w:val="24"/>
          <w:szCs w:val="24"/>
        </w:rPr>
        <w:t>Here’s a way to practice Resurrection identity</w:t>
      </w:r>
      <w:r w:rsidR="00975CD0" w:rsidRPr="007873AA">
        <w:rPr>
          <w:rFonts w:ascii="Baskerville Old Face" w:hAnsi="Baskerville Old Face"/>
          <w:sz w:val="24"/>
          <w:szCs w:val="24"/>
        </w:rPr>
        <w:t>.  It’s a bit scary but it’s liberating in its truth.  If someone asks you, asks me, “What do you do?” I generally say something like “I’m an Anglican priest serving two wonderfully diverse parishes.”</w:t>
      </w:r>
    </w:p>
    <w:p w:rsidR="00975CD0" w:rsidRPr="007873AA" w:rsidRDefault="00975CD0" w:rsidP="007873AA">
      <w:pPr>
        <w:rPr>
          <w:rFonts w:ascii="Baskerville Old Face" w:hAnsi="Baskerville Old Face"/>
          <w:sz w:val="24"/>
          <w:szCs w:val="24"/>
        </w:rPr>
      </w:pPr>
      <w:r w:rsidRPr="007873AA">
        <w:rPr>
          <w:rFonts w:ascii="Baskerville Old Face" w:hAnsi="Baskerville Old Face"/>
          <w:sz w:val="24"/>
          <w:szCs w:val="24"/>
        </w:rPr>
        <w:t>I have in that moment, however true, defined myself by a distinctive, a distinctive that steers the conversation, the relationship in a certain direction.  I might have said, “I live my life as a Canadian, as a husband and father,” as an academic, all distinctions I’m proud of</w:t>
      </w:r>
      <w:r w:rsidR="007E68FF" w:rsidRPr="007873AA">
        <w:rPr>
          <w:rFonts w:ascii="Baskerville Old Face" w:hAnsi="Baskerville Old Face"/>
          <w:sz w:val="24"/>
          <w:szCs w:val="24"/>
        </w:rPr>
        <w:t>.  None of those things are</w:t>
      </w:r>
      <w:r w:rsidRPr="007873AA">
        <w:rPr>
          <w:rFonts w:ascii="Baskerville Old Face" w:hAnsi="Baskerville Old Face"/>
          <w:sz w:val="24"/>
          <w:szCs w:val="24"/>
        </w:rPr>
        <w:t xml:space="preserve"> untrue b</w:t>
      </w:r>
      <w:r w:rsidR="007E68FF" w:rsidRPr="007873AA">
        <w:rPr>
          <w:rFonts w:ascii="Baskerville Old Face" w:hAnsi="Baskerville Old Face"/>
          <w:sz w:val="24"/>
          <w:szCs w:val="24"/>
        </w:rPr>
        <w:t>ut my core identity is</w:t>
      </w:r>
      <w:r w:rsidRPr="007873AA">
        <w:rPr>
          <w:rFonts w:ascii="Baskerville Old Face" w:hAnsi="Baskerville Old Face"/>
          <w:sz w:val="24"/>
          <w:szCs w:val="24"/>
        </w:rPr>
        <w:t xml:space="preserve"> more like this:</w:t>
      </w:r>
    </w:p>
    <w:p w:rsidR="00975CD0" w:rsidRPr="007873AA" w:rsidRDefault="00975CD0" w:rsidP="007873AA">
      <w:pPr>
        <w:rPr>
          <w:rFonts w:ascii="Baskerville Old Face" w:hAnsi="Baskerville Old Face"/>
          <w:sz w:val="24"/>
          <w:szCs w:val="24"/>
        </w:rPr>
      </w:pPr>
      <w:r w:rsidRPr="007873AA">
        <w:rPr>
          <w:rFonts w:ascii="Baskerville Old Face" w:hAnsi="Baskerville Old Face"/>
          <w:sz w:val="24"/>
          <w:szCs w:val="24"/>
        </w:rPr>
        <w:t>“What do you do?” I’m learning how to let God’s grace and Love define me, whether as a priest, a Canadian, as a husband or father; actually in all I do.</w:t>
      </w:r>
    </w:p>
    <w:p w:rsidR="00975CD0" w:rsidRPr="007873AA" w:rsidRDefault="00975CD0" w:rsidP="007873AA">
      <w:pPr>
        <w:rPr>
          <w:rFonts w:ascii="Baskerville Old Face" w:hAnsi="Baskerville Old Face"/>
          <w:sz w:val="24"/>
          <w:szCs w:val="24"/>
        </w:rPr>
      </w:pPr>
      <w:r w:rsidRPr="007873AA">
        <w:rPr>
          <w:rFonts w:ascii="Baskerville Old Face" w:hAnsi="Baskerville Old Face"/>
          <w:sz w:val="24"/>
          <w:szCs w:val="24"/>
        </w:rPr>
        <w:lastRenderedPageBreak/>
        <w:t>Now, if you take the risk to say that or something like it when someone asks you they’ll look at your strange, they’ll wonder what’s going on, but you’ll be speaking out of not only your deepest intuition but of God’s actual work in you and in the world</w:t>
      </w:r>
    </w:p>
    <w:p w:rsidR="00975CD0" w:rsidRPr="007873AA" w:rsidRDefault="000F0F85" w:rsidP="007873AA">
      <w:pPr>
        <w:rPr>
          <w:rFonts w:ascii="Baskerville Old Face" w:hAnsi="Baskerville Old Face"/>
          <w:sz w:val="24"/>
          <w:szCs w:val="24"/>
        </w:rPr>
      </w:pPr>
      <w:r w:rsidRPr="007873AA">
        <w:rPr>
          <w:rFonts w:ascii="Baskerville Old Face" w:hAnsi="Baskerville Old Face"/>
          <w:sz w:val="24"/>
          <w:szCs w:val="24"/>
        </w:rPr>
        <w:t>If you do it, what will happen will be a deeper conversation than you might ever have had with the bland, “I’m retired,” or “I’m working here” or “I’m doing this.”</w:t>
      </w:r>
    </w:p>
    <w:p w:rsidR="000F0F85" w:rsidRPr="007873AA" w:rsidRDefault="000F0F85" w:rsidP="007873AA">
      <w:pPr>
        <w:rPr>
          <w:rFonts w:ascii="Baskerville Old Face" w:hAnsi="Baskerville Old Face"/>
          <w:sz w:val="24"/>
          <w:szCs w:val="24"/>
        </w:rPr>
      </w:pPr>
      <w:r w:rsidRPr="007873AA">
        <w:rPr>
          <w:rFonts w:ascii="Baskerville Old Face" w:hAnsi="Baskerville Old Face"/>
          <w:sz w:val="24"/>
          <w:szCs w:val="24"/>
        </w:rPr>
        <w:t>Even if you can’t say that</w:t>
      </w:r>
      <w:r w:rsidR="007E68FF" w:rsidRPr="007873AA">
        <w:rPr>
          <w:rFonts w:ascii="Baskerville Old Face" w:hAnsi="Baskerville Old Face"/>
          <w:sz w:val="24"/>
          <w:szCs w:val="24"/>
        </w:rPr>
        <w:t>—and I’d really have to screw up my courage to do it, such is the pressure to fit in—</w:t>
      </w:r>
      <w:r w:rsidRPr="007873AA">
        <w:rPr>
          <w:rFonts w:ascii="Baskerville Old Face" w:hAnsi="Baskerville Old Face"/>
          <w:sz w:val="24"/>
          <w:szCs w:val="24"/>
        </w:rPr>
        <w:t>take a pause before you answer and at least think it! Because, my sisters and brothers, this is the truth of your deepest self!</w:t>
      </w:r>
    </w:p>
    <w:p w:rsidR="007E68FF" w:rsidRPr="007873AA" w:rsidRDefault="007E68FF" w:rsidP="007873AA">
      <w:pPr>
        <w:rPr>
          <w:rFonts w:ascii="Baskerville Old Face" w:hAnsi="Baskerville Old Face"/>
          <w:sz w:val="24"/>
          <w:szCs w:val="24"/>
        </w:rPr>
      </w:pPr>
      <w:r w:rsidRPr="007873AA">
        <w:rPr>
          <w:rFonts w:ascii="Baskerville Old Face" w:hAnsi="Baskerville Old Face"/>
          <w:sz w:val="24"/>
          <w:szCs w:val="24"/>
        </w:rPr>
        <w:t>As our text says, we are baptized in the Holy Sp</w:t>
      </w:r>
      <w:r w:rsidR="00276925" w:rsidRPr="007873AA">
        <w:rPr>
          <w:rFonts w:ascii="Baskerville Old Face" w:hAnsi="Baskerville Old Face"/>
          <w:sz w:val="24"/>
          <w:szCs w:val="24"/>
        </w:rPr>
        <w:t>irit, submerged in the Divine Life, drenched in a Love that never stops pursuing our best interest.</w:t>
      </w:r>
    </w:p>
    <w:p w:rsidR="00276925" w:rsidRPr="007873AA" w:rsidRDefault="00276925" w:rsidP="007873AA">
      <w:pPr>
        <w:rPr>
          <w:rFonts w:ascii="Baskerville Old Face" w:hAnsi="Baskerville Old Face"/>
          <w:sz w:val="24"/>
          <w:szCs w:val="24"/>
        </w:rPr>
      </w:pPr>
      <w:r w:rsidRPr="007873AA">
        <w:rPr>
          <w:rFonts w:ascii="Baskerville Old Face" w:hAnsi="Baskerville Old Face"/>
          <w:sz w:val="24"/>
          <w:szCs w:val="24"/>
        </w:rPr>
        <w:t>When you own who you are, when you trust your deepest intuition of God’s Salvation,</w:t>
      </w:r>
      <w:r w:rsidR="000F0F85" w:rsidRPr="007873AA">
        <w:rPr>
          <w:rFonts w:ascii="Baskerville Old Face" w:hAnsi="Baskerville Old Face"/>
          <w:sz w:val="24"/>
          <w:szCs w:val="24"/>
        </w:rPr>
        <w:t xml:space="preserve"> you will be in touch with the God who chooses to dwell with mortals, whose desire has always been to bring together heaven and earth, even the centurion and the Jew and all those divided from each other in our world.</w:t>
      </w:r>
    </w:p>
    <w:sectPr w:rsidR="00276925" w:rsidRPr="007873A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5A3" w:rsidRDefault="00DA35A3" w:rsidP="006C0410">
      <w:pPr>
        <w:spacing w:after="0" w:line="240" w:lineRule="auto"/>
      </w:pPr>
      <w:r>
        <w:separator/>
      </w:r>
    </w:p>
  </w:endnote>
  <w:endnote w:type="continuationSeparator" w:id="0">
    <w:p w:rsidR="00DA35A3" w:rsidRDefault="00DA35A3" w:rsidP="006C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5A3" w:rsidRDefault="00DA35A3" w:rsidP="006C0410">
      <w:pPr>
        <w:spacing w:after="0" w:line="240" w:lineRule="auto"/>
      </w:pPr>
      <w:r>
        <w:separator/>
      </w:r>
    </w:p>
  </w:footnote>
  <w:footnote w:type="continuationSeparator" w:id="0">
    <w:p w:rsidR="00DA35A3" w:rsidRDefault="00DA35A3" w:rsidP="006C0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410917"/>
      <w:docPartObj>
        <w:docPartGallery w:val="Page Numbers (Top of Page)"/>
        <w:docPartUnique/>
      </w:docPartObj>
    </w:sdtPr>
    <w:sdtEndPr>
      <w:rPr>
        <w:noProof/>
      </w:rPr>
    </w:sdtEndPr>
    <w:sdtContent>
      <w:p w:rsidR="006C0410" w:rsidRDefault="006C0410">
        <w:pPr>
          <w:pStyle w:val="Header"/>
          <w:jc w:val="right"/>
        </w:pPr>
        <w:r>
          <w:fldChar w:fldCharType="begin"/>
        </w:r>
        <w:r>
          <w:instrText xml:space="preserve"> PAGE   \* MERGEFORMAT </w:instrText>
        </w:r>
        <w:r>
          <w:fldChar w:fldCharType="separate"/>
        </w:r>
        <w:r w:rsidR="007873AA">
          <w:rPr>
            <w:noProof/>
          </w:rPr>
          <w:t>1</w:t>
        </w:r>
        <w:r>
          <w:rPr>
            <w:noProof/>
          </w:rPr>
          <w:fldChar w:fldCharType="end"/>
        </w:r>
      </w:p>
    </w:sdtContent>
  </w:sdt>
  <w:p w:rsidR="006C0410" w:rsidRDefault="006C0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CD"/>
    <w:rsid w:val="0000515F"/>
    <w:rsid w:val="00006401"/>
    <w:rsid w:val="00032096"/>
    <w:rsid w:val="000F0F85"/>
    <w:rsid w:val="00192F29"/>
    <w:rsid w:val="001A1571"/>
    <w:rsid w:val="001A2C87"/>
    <w:rsid w:val="00204DA2"/>
    <w:rsid w:val="002554F0"/>
    <w:rsid w:val="00276925"/>
    <w:rsid w:val="00326D18"/>
    <w:rsid w:val="00381876"/>
    <w:rsid w:val="00382D88"/>
    <w:rsid w:val="003874F3"/>
    <w:rsid w:val="003E1BAE"/>
    <w:rsid w:val="00487CC2"/>
    <w:rsid w:val="004A67C5"/>
    <w:rsid w:val="004B70CF"/>
    <w:rsid w:val="004E5A90"/>
    <w:rsid w:val="004F65D7"/>
    <w:rsid w:val="00665E5A"/>
    <w:rsid w:val="006C0410"/>
    <w:rsid w:val="00734C8C"/>
    <w:rsid w:val="00746D3E"/>
    <w:rsid w:val="0075340A"/>
    <w:rsid w:val="007861B8"/>
    <w:rsid w:val="007873AA"/>
    <w:rsid w:val="007E68FF"/>
    <w:rsid w:val="00827F11"/>
    <w:rsid w:val="00894D6C"/>
    <w:rsid w:val="008B20CD"/>
    <w:rsid w:val="00975CD0"/>
    <w:rsid w:val="009B5569"/>
    <w:rsid w:val="009F787E"/>
    <w:rsid w:val="00A025F3"/>
    <w:rsid w:val="00A6686C"/>
    <w:rsid w:val="00A72B8F"/>
    <w:rsid w:val="00A83578"/>
    <w:rsid w:val="00AA71CC"/>
    <w:rsid w:val="00B05ADA"/>
    <w:rsid w:val="00B50C65"/>
    <w:rsid w:val="00B5155A"/>
    <w:rsid w:val="00B56479"/>
    <w:rsid w:val="00B57FED"/>
    <w:rsid w:val="00B931B5"/>
    <w:rsid w:val="00BC24ED"/>
    <w:rsid w:val="00C748C2"/>
    <w:rsid w:val="00D7069A"/>
    <w:rsid w:val="00DA35A3"/>
    <w:rsid w:val="00DF0270"/>
    <w:rsid w:val="00F37AE1"/>
    <w:rsid w:val="00F8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Template>
  <TotalTime>2470</TotalTime>
  <Pages>4</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cp:lastPrinted>2019-05-19T14:05:00Z</cp:lastPrinted>
  <dcterms:created xsi:type="dcterms:W3CDTF">2019-05-14T17:42:00Z</dcterms:created>
  <dcterms:modified xsi:type="dcterms:W3CDTF">2019-05-20T03:40:00Z</dcterms:modified>
</cp:coreProperties>
</file>