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A5" w:rsidRPr="0019448A" w:rsidRDefault="00AA71CC" w:rsidP="0019448A">
      <w:pPr>
        <w:jc w:val="center"/>
        <w:rPr>
          <w:rFonts w:ascii="Baskerville Old Face" w:hAnsi="Baskerville Old Face"/>
          <w:sz w:val="24"/>
          <w:szCs w:val="24"/>
        </w:rPr>
      </w:pPr>
      <w:r w:rsidRPr="0019448A">
        <w:rPr>
          <w:rFonts w:ascii="Baskerville Old Face" w:hAnsi="Baskerville Old Face"/>
          <w:sz w:val="24"/>
          <w:szCs w:val="24"/>
        </w:rPr>
        <w:t>Sermon on</w:t>
      </w:r>
      <w:r w:rsidR="002D778E" w:rsidRPr="0019448A">
        <w:rPr>
          <w:rFonts w:ascii="Baskerville Old Face" w:hAnsi="Baskerville Old Face"/>
          <w:sz w:val="24"/>
          <w:szCs w:val="24"/>
        </w:rPr>
        <w:t xml:space="preserve"> Lent 3</w:t>
      </w:r>
      <w:r w:rsidR="00F46950" w:rsidRPr="0019448A">
        <w:rPr>
          <w:rFonts w:ascii="Baskerville Old Face" w:hAnsi="Baskerville Old Face"/>
          <w:sz w:val="24"/>
          <w:szCs w:val="24"/>
        </w:rPr>
        <w:t xml:space="preserve"> 2019</w:t>
      </w:r>
      <w:r w:rsidR="0019448A">
        <w:rPr>
          <w:rFonts w:ascii="Baskerville Old Face" w:hAnsi="Baskerville Old Face"/>
          <w:sz w:val="24"/>
          <w:szCs w:val="24"/>
        </w:rPr>
        <w:br/>
        <w:t>(Luke 13:1-9)</w:t>
      </w:r>
      <w:bookmarkStart w:id="0" w:name="_GoBack"/>
      <w:bookmarkEnd w:id="0"/>
    </w:p>
    <w:p w:rsidR="00D07F6F" w:rsidRPr="0019448A" w:rsidRDefault="00D07F6F" w:rsidP="0019448A">
      <w:pPr>
        <w:rPr>
          <w:rFonts w:ascii="Baskerville Old Face" w:hAnsi="Baskerville Old Face"/>
          <w:sz w:val="24"/>
          <w:szCs w:val="24"/>
        </w:rPr>
      </w:pPr>
      <w:r w:rsidRPr="0019448A">
        <w:rPr>
          <w:rFonts w:ascii="Baskerville Old Face" w:hAnsi="Baskerville Old Face"/>
          <w:sz w:val="24"/>
          <w:szCs w:val="24"/>
        </w:rPr>
        <w:t>It almost seems we can’t help it; I’m not sure why! Is it some deep-seated drive that has some evolutionary explanation; is it part of what Christians call “the fall,” a reality to which all of us are prone because we all sin?</w:t>
      </w:r>
    </w:p>
    <w:p w:rsidR="00D07F6F" w:rsidRPr="0019448A" w:rsidRDefault="00D07F6F" w:rsidP="0019448A">
      <w:pPr>
        <w:rPr>
          <w:rFonts w:ascii="Baskerville Old Face" w:hAnsi="Baskerville Old Face"/>
          <w:sz w:val="24"/>
          <w:szCs w:val="24"/>
        </w:rPr>
      </w:pPr>
      <w:r w:rsidRPr="0019448A">
        <w:rPr>
          <w:rFonts w:ascii="Baskerville Old Face" w:hAnsi="Baskerville Old Face"/>
          <w:sz w:val="24"/>
          <w:szCs w:val="24"/>
        </w:rPr>
        <w:t xml:space="preserve">Whatever the case may be; it seems that even if </w:t>
      </w:r>
      <w:r w:rsidR="002F36F6" w:rsidRPr="0019448A">
        <w:rPr>
          <w:rFonts w:ascii="Baskerville Old Face" w:hAnsi="Baskerville Old Face"/>
          <w:sz w:val="24"/>
          <w:szCs w:val="24"/>
        </w:rPr>
        <w:t>we manage to hold our tongue we can’t quite stop our thoughts from blaming the victim.</w:t>
      </w:r>
    </w:p>
    <w:p w:rsidR="002F36F6" w:rsidRPr="0019448A" w:rsidRDefault="002704C3" w:rsidP="0019448A">
      <w:pPr>
        <w:rPr>
          <w:rFonts w:ascii="Baskerville Old Face" w:hAnsi="Baskerville Old Face"/>
          <w:sz w:val="24"/>
          <w:szCs w:val="24"/>
        </w:rPr>
      </w:pPr>
      <w:r w:rsidRPr="0019448A">
        <w:rPr>
          <w:rFonts w:ascii="Baskerville Old Face" w:hAnsi="Baskerville Old Face"/>
          <w:sz w:val="24"/>
          <w:szCs w:val="24"/>
        </w:rPr>
        <w:t xml:space="preserve">It happens to me all the time: a person lying on the front stoop of the St. Thomas hall, and even before I can stop myself there’s the thought, “I wonder why they’re here?” </w:t>
      </w:r>
      <w:r w:rsidR="002F36F6" w:rsidRPr="0019448A">
        <w:rPr>
          <w:rFonts w:ascii="Baskerville Old Face" w:hAnsi="Baskerville Old Face"/>
          <w:sz w:val="24"/>
          <w:szCs w:val="24"/>
        </w:rPr>
        <w:t xml:space="preserve">No pun intended, but I don’t blame myself for this because the path towards a more </w:t>
      </w:r>
      <w:r w:rsidR="007045EC" w:rsidRPr="0019448A">
        <w:rPr>
          <w:rFonts w:ascii="Baskerville Old Face" w:hAnsi="Baskerville Old Face"/>
          <w:sz w:val="24"/>
          <w:szCs w:val="24"/>
        </w:rPr>
        <w:t>helpful and empathic encounter is difficult</w:t>
      </w:r>
      <w:r w:rsidRPr="0019448A">
        <w:rPr>
          <w:rFonts w:ascii="Baskerville Old Face" w:hAnsi="Baskerville Old Face"/>
          <w:sz w:val="24"/>
          <w:szCs w:val="24"/>
        </w:rPr>
        <w:t>.</w:t>
      </w:r>
    </w:p>
    <w:p w:rsidR="007045EC" w:rsidRPr="0019448A" w:rsidRDefault="002F36F6" w:rsidP="0019448A">
      <w:pPr>
        <w:rPr>
          <w:rFonts w:ascii="Baskerville Old Face" w:hAnsi="Baskerville Old Face"/>
          <w:sz w:val="24"/>
          <w:szCs w:val="24"/>
        </w:rPr>
      </w:pPr>
      <w:r w:rsidRPr="0019448A">
        <w:rPr>
          <w:rFonts w:ascii="Baskerville Old Face" w:hAnsi="Baskerville Old Face"/>
          <w:sz w:val="24"/>
          <w:szCs w:val="24"/>
        </w:rPr>
        <w:t>To get to the point of not b</w:t>
      </w:r>
      <w:r w:rsidR="002704C3" w:rsidRPr="0019448A">
        <w:rPr>
          <w:rFonts w:ascii="Baskerville Old Face" w:hAnsi="Baskerville Old Face"/>
          <w:sz w:val="24"/>
          <w:szCs w:val="24"/>
        </w:rPr>
        <w:t>laming the victim is</w:t>
      </w:r>
      <w:r w:rsidRPr="0019448A">
        <w:rPr>
          <w:rFonts w:ascii="Baskerville Old Face" w:hAnsi="Baskerville Old Face"/>
          <w:sz w:val="24"/>
          <w:szCs w:val="24"/>
        </w:rPr>
        <w:t>, from the persp</w:t>
      </w:r>
      <w:r w:rsidR="002704C3" w:rsidRPr="0019448A">
        <w:rPr>
          <w:rFonts w:ascii="Baskerville Old Face" w:hAnsi="Baskerville Old Face"/>
          <w:sz w:val="24"/>
          <w:szCs w:val="24"/>
        </w:rPr>
        <w:t>ective of the cross:</w:t>
      </w:r>
      <w:r w:rsidRPr="0019448A">
        <w:rPr>
          <w:rFonts w:ascii="Baskerville Old Face" w:hAnsi="Baskerville Old Face"/>
          <w:sz w:val="24"/>
          <w:szCs w:val="24"/>
        </w:rPr>
        <w:t xml:space="preserve"> one of the main </w:t>
      </w:r>
      <w:r w:rsidR="00E45D64" w:rsidRPr="0019448A">
        <w:rPr>
          <w:rFonts w:ascii="Baskerville Old Face" w:hAnsi="Baskerville Old Face"/>
          <w:sz w:val="24"/>
          <w:szCs w:val="24"/>
        </w:rPr>
        <w:t>points of</w:t>
      </w:r>
      <w:r w:rsidR="002704C3" w:rsidRPr="0019448A">
        <w:rPr>
          <w:rFonts w:ascii="Baskerville Old Face" w:hAnsi="Baskerville Old Face"/>
          <w:sz w:val="24"/>
          <w:szCs w:val="24"/>
        </w:rPr>
        <w:t xml:space="preserve"> the entire Christian journey: God’s ultimate so</w:t>
      </w:r>
      <w:r w:rsidR="007045EC" w:rsidRPr="0019448A">
        <w:rPr>
          <w:rFonts w:ascii="Baskerville Old Face" w:hAnsi="Baskerville Old Face"/>
          <w:sz w:val="24"/>
          <w:szCs w:val="24"/>
        </w:rPr>
        <w:t>lidarity with all victims</w:t>
      </w:r>
    </w:p>
    <w:p w:rsidR="002F36F6" w:rsidRPr="0019448A" w:rsidRDefault="00E45D64" w:rsidP="0019448A">
      <w:pPr>
        <w:rPr>
          <w:rFonts w:ascii="Baskerville Old Face" w:hAnsi="Baskerville Old Face"/>
          <w:sz w:val="24"/>
          <w:szCs w:val="24"/>
        </w:rPr>
      </w:pPr>
      <w:proofErr w:type="gramStart"/>
      <w:r w:rsidRPr="0019448A">
        <w:rPr>
          <w:rFonts w:ascii="Baskerville Old Face" w:hAnsi="Baskerville Old Face"/>
          <w:sz w:val="24"/>
          <w:szCs w:val="24"/>
        </w:rPr>
        <w:t>this</w:t>
      </w:r>
      <w:proofErr w:type="gramEnd"/>
      <w:r w:rsidRPr="0019448A">
        <w:rPr>
          <w:rFonts w:ascii="Baskerville Old Face" w:hAnsi="Baskerville Old Face"/>
          <w:sz w:val="24"/>
          <w:szCs w:val="24"/>
        </w:rPr>
        <w:t xml:space="preserve"> is where, if we’ve signed up to follow this Rabbi, this would-be “saviour of the world</w:t>
      </w:r>
      <w:r w:rsidR="002704C3" w:rsidRPr="0019448A">
        <w:rPr>
          <w:rFonts w:ascii="Baskerville Old Face" w:hAnsi="Baskerville Old Face"/>
          <w:sz w:val="24"/>
          <w:szCs w:val="24"/>
        </w:rPr>
        <w:t>,”</w:t>
      </w:r>
      <w:r w:rsidRPr="0019448A">
        <w:rPr>
          <w:rFonts w:ascii="Baskerville Old Face" w:hAnsi="Baskerville Old Face"/>
          <w:sz w:val="24"/>
          <w:szCs w:val="24"/>
        </w:rPr>
        <w:t xml:space="preserve"> we are all going</w:t>
      </w:r>
      <w:r w:rsidR="002704C3" w:rsidRPr="0019448A">
        <w:rPr>
          <w:rFonts w:ascii="Baskerville Old Face" w:hAnsi="Baskerville Old Face"/>
          <w:sz w:val="24"/>
          <w:szCs w:val="24"/>
        </w:rPr>
        <w:t xml:space="preserve">: learning to live in </w:t>
      </w:r>
      <w:r w:rsidR="00002497" w:rsidRPr="0019448A">
        <w:rPr>
          <w:rFonts w:ascii="Baskerville Old Face" w:hAnsi="Baskerville Old Face"/>
          <w:sz w:val="24"/>
          <w:szCs w:val="24"/>
        </w:rPr>
        <w:t xml:space="preserve">non-blaming, forgiving </w:t>
      </w:r>
      <w:r w:rsidR="002704C3" w:rsidRPr="0019448A">
        <w:rPr>
          <w:rFonts w:ascii="Baskerville Old Face" w:hAnsi="Baskerville Old Face"/>
          <w:sz w:val="24"/>
          <w:szCs w:val="24"/>
        </w:rPr>
        <w:t>solidarity with all victims</w:t>
      </w:r>
      <w:r w:rsidRPr="0019448A">
        <w:rPr>
          <w:rFonts w:ascii="Baskerville Old Face" w:hAnsi="Baskerville Old Face"/>
          <w:sz w:val="24"/>
          <w:szCs w:val="24"/>
        </w:rPr>
        <w:t>!</w:t>
      </w:r>
    </w:p>
    <w:p w:rsidR="00E45D64" w:rsidRPr="0019448A" w:rsidRDefault="00E45D64" w:rsidP="0019448A">
      <w:pPr>
        <w:rPr>
          <w:rFonts w:ascii="Baskerville Old Face" w:hAnsi="Baskerville Old Face"/>
          <w:sz w:val="24"/>
          <w:szCs w:val="24"/>
        </w:rPr>
      </w:pPr>
      <w:r w:rsidRPr="0019448A">
        <w:rPr>
          <w:rFonts w:ascii="Baskerville Old Face" w:hAnsi="Baskerville Old Face"/>
          <w:sz w:val="24"/>
          <w:szCs w:val="24"/>
        </w:rPr>
        <w:t>But there’s not just blaming the victi</w:t>
      </w:r>
      <w:r w:rsidR="00002497" w:rsidRPr="0019448A">
        <w:rPr>
          <w:rFonts w:ascii="Baskerville Old Face" w:hAnsi="Baskerville Old Face"/>
          <w:sz w:val="24"/>
          <w:szCs w:val="24"/>
        </w:rPr>
        <w:t>m, there’s</w:t>
      </w:r>
      <w:r w:rsidRPr="0019448A">
        <w:rPr>
          <w:rFonts w:ascii="Baskerville Old Face" w:hAnsi="Baskerville Old Face"/>
          <w:sz w:val="24"/>
          <w:szCs w:val="24"/>
        </w:rPr>
        <w:t xml:space="preserve"> the rush to explain, to give a re</w:t>
      </w:r>
      <w:r w:rsidR="002704C3" w:rsidRPr="0019448A">
        <w:rPr>
          <w:rFonts w:ascii="Baskerville Old Face" w:hAnsi="Baskerville Old Face"/>
          <w:sz w:val="24"/>
          <w:szCs w:val="24"/>
        </w:rPr>
        <w:t>ason to those we love when they suffer</w:t>
      </w:r>
      <w:r w:rsidRPr="0019448A">
        <w:rPr>
          <w:rFonts w:ascii="Baskerville Old Face" w:hAnsi="Baskerville Old Face"/>
          <w:sz w:val="24"/>
          <w:szCs w:val="24"/>
        </w:rPr>
        <w:t>.  We explain away difficulties and disasters as mere precursors for greater blessings.</w:t>
      </w:r>
    </w:p>
    <w:p w:rsidR="00E45D64" w:rsidRPr="0019448A" w:rsidRDefault="00E45D64" w:rsidP="0019448A">
      <w:pPr>
        <w:rPr>
          <w:rFonts w:ascii="Baskerville Old Face" w:hAnsi="Baskerville Old Face"/>
          <w:sz w:val="24"/>
          <w:szCs w:val="24"/>
        </w:rPr>
      </w:pPr>
      <w:r w:rsidRPr="0019448A">
        <w:rPr>
          <w:rFonts w:ascii="Baskerville Old Face" w:hAnsi="Baskerville Old Face"/>
          <w:sz w:val="24"/>
          <w:szCs w:val="24"/>
        </w:rPr>
        <w:t>Perhaps you’ve had the experience, possibly in the midst of a brutal chemo treatment</w:t>
      </w:r>
      <w:r w:rsidR="002704C3" w:rsidRPr="0019448A">
        <w:rPr>
          <w:rFonts w:ascii="Baskerville Old Face" w:hAnsi="Baskerville Old Face"/>
          <w:sz w:val="24"/>
          <w:szCs w:val="24"/>
        </w:rPr>
        <w:t>,</w:t>
      </w:r>
      <w:r w:rsidRPr="0019448A">
        <w:rPr>
          <w:rFonts w:ascii="Baskerville Old Face" w:hAnsi="Baskerville Old Face"/>
          <w:sz w:val="24"/>
          <w:szCs w:val="24"/>
        </w:rPr>
        <w:t xml:space="preserve"> some well-meaning family member, parishioner or priest has</w:t>
      </w:r>
      <w:r w:rsidR="00002497" w:rsidRPr="0019448A">
        <w:rPr>
          <w:rFonts w:ascii="Baskerville Old Face" w:hAnsi="Baskerville Old Face"/>
          <w:sz w:val="24"/>
          <w:szCs w:val="24"/>
        </w:rPr>
        <w:t xml:space="preserve"> said,</w:t>
      </w:r>
      <w:r w:rsidRPr="0019448A">
        <w:rPr>
          <w:rFonts w:ascii="Baskerville Old Face" w:hAnsi="Baskerville Old Face"/>
          <w:sz w:val="24"/>
          <w:szCs w:val="24"/>
        </w:rPr>
        <w:t xml:space="preserve"> “</w:t>
      </w:r>
      <w:proofErr w:type="gramStart"/>
      <w:r w:rsidRPr="0019448A">
        <w:rPr>
          <w:rFonts w:ascii="Baskerville Old Face" w:hAnsi="Baskerville Old Face"/>
          <w:sz w:val="24"/>
          <w:szCs w:val="24"/>
        </w:rPr>
        <w:t>hey</w:t>
      </w:r>
      <w:proofErr w:type="gramEnd"/>
      <w:r w:rsidRPr="0019448A">
        <w:rPr>
          <w:rFonts w:ascii="Baskerville Old Face" w:hAnsi="Baskerville Old Face"/>
          <w:sz w:val="24"/>
          <w:szCs w:val="24"/>
        </w:rPr>
        <w:t>, there is some reason, some hidden blessing for you</w:t>
      </w:r>
      <w:r w:rsidR="00002497" w:rsidRPr="0019448A">
        <w:rPr>
          <w:rFonts w:ascii="Baskerville Old Face" w:hAnsi="Baskerville Old Face"/>
          <w:sz w:val="24"/>
          <w:szCs w:val="24"/>
        </w:rPr>
        <w:t xml:space="preserve"> in all this</w:t>
      </w:r>
      <w:r w:rsidRPr="0019448A">
        <w:rPr>
          <w:rFonts w:ascii="Baskerville Old Face" w:hAnsi="Baskerville Old Face"/>
          <w:sz w:val="24"/>
          <w:szCs w:val="24"/>
        </w:rPr>
        <w:t>!”</w:t>
      </w:r>
    </w:p>
    <w:p w:rsidR="00E45D64" w:rsidRPr="0019448A" w:rsidRDefault="00E45D64" w:rsidP="0019448A">
      <w:pPr>
        <w:rPr>
          <w:rFonts w:ascii="Baskerville Old Face" w:hAnsi="Baskerville Old Face"/>
          <w:sz w:val="24"/>
          <w:szCs w:val="24"/>
        </w:rPr>
      </w:pPr>
      <w:r w:rsidRPr="0019448A">
        <w:rPr>
          <w:rFonts w:ascii="Baskerville Old Face" w:hAnsi="Baskerville Old Face"/>
          <w:sz w:val="24"/>
          <w:szCs w:val="24"/>
        </w:rPr>
        <w:t xml:space="preserve">You grin, </w:t>
      </w:r>
      <w:r w:rsidR="00F43C13" w:rsidRPr="0019448A">
        <w:rPr>
          <w:rFonts w:ascii="Baskerville Old Face" w:hAnsi="Baskerville Old Face"/>
          <w:sz w:val="24"/>
          <w:szCs w:val="24"/>
        </w:rPr>
        <w:t>but grimace inwardly, and wonder, “</w:t>
      </w:r>
      <w:proofErr w:type="gramStart"/>
      <w:r w:rsidR="00F43C13" w:rsidRPr="0019448A">
        <w:rPr>
          <w:rFonts w:ascii="Baskerville Old Face" w:hAnsi="Baskerville Old Face"/>
          <w:sz w:val="24"/>
          <w:szCs w:val="24"/>
        </w:rPr>
        <w:t>really</w:t>
      </w:r>
      <w:proofErr w:type="gramEnd"/>
      <w:r w:rsidR="00F43C13" w:rsidRPr="0019448A">
        <w:rPr>
          <w:rFonts w:ascii="Baskerville Old Face" w:hAnsi="Baskerville Old Face"/>
          <w:sz w:val="24"/>
          <w:szCs w:val="24"/>
        </w:rPr>
        <w:t>? It just feels l</w:t>
      </w:r>
      <w:r w:rsidR="00002497" w:rsidRPr="0019448A">
        <w:rPr>
          <w:rFonts w:ascii="Baskerville Old Face" w:hAnsi="Baskerville Old Face"/>
          <w:sz w:val="24"/>
          <w:szCs w:val="24"/>
        </w:rPr>
        <w:t>ike chaos to me!” The well-meaning, because it is well-meaning, explanation</w:t>
      </w:r>
      <w:r w:rsidR="00F43C13" w:rsidRPr="0019448A">
        <w:rPr>
          <w:rFonts w:ascii="Baskerville Old Face" w:hAnsi="Baskerville Old Face"/>
          <w:sz w:val="24"/>
          <w:szCs w:val="24"/>
        </w:rPr>
        <w:t xml:space="preserve"> makes us feel less understood and more alone, more isolated in our pain.</w:t>
      </w:r>
    </w:p>
    <w:p w:rsidR="00F43C13" w:rsidRPr="0019448A" w:rsidRDefault="00F43C13" w:rsidP="0019448A">
      <w:pPr>
        <w:rPr>
          <w:rFonts w:ascii="Baskerville Old Face" w:hAnsi="Baskerville Old Face"/>
          <w:sz w:val="24"/>
          <w:szCs w:val="24"/>
        </w:rPr>
      </w:pPr>
      <w:r w:rsidRPr="0019448A">
        <w:rPr>
          <w:rFonts w:ascii="Baskerville Old Face" w:hAnsi="Baskerville Old Face"/>
          <w:sz w:val="24"/>
          <w:szCs w:val="24"/>
        </w:rPr>
        <w:t>In truth,</w:t>
      </w:r>
      <w:r w:rsidR="007045EC" w:rsidRPr="0019448A">
        <w:rPr>
          <w:rFonts w:ascii="Baskerville Old Face" w:hAnsi="Baskerville Old Face"/>
          <w:sz w:val="24"/>
          <w:szCs w:val="24"/>
        </w:rPr>
        <w:t xml:space="preserve"> I think</w:t>
      </w:r>
      <w:r w:rsidRPr="0019448A">
        <w:rPr>
          <w:rFonts w:ascii="Baskerville Old Face" w:hAnsi="Baskerville Old Face"/>
          <w:sz w:val="24"/>
          <w:szCs w:val="24"/>
        </w:rPr>
        <w:t xml:space="preserve"> many of us just find the pain of others too difficult to hold; we’ve got too much anxiety of our own to deal with, so we try to get past each other’s pain with an explanation.</w:t>
      </w:r>
    </w:p>
    <w:p w:rsidR="00F43C13" w:rsidRPr="0019448A" w:rsidRDefault="00F43C13" w:rsidP="0019448A">
      <w:pPr>
        <w:rPr>
          <w:rFonts w:ascii="Baskerville Old Face" w:hAnsi="Baskerville Old Face"/>
          <w:sz w:val="24"/>
          <w:szCs w:val="24"/>
        </w:rPr>
      </w:pPr>
      <w:r w:rsidRPr="0019448A">
        <w:rPr>
          <w:rFonts w:ascii="Baskerville Old Face" w:hAnsi="Baskerville Old Face"/>
          <w:sz w:val="24"/>
          <w:szCs w:val="24"/>
        </w:rPr>
        <w:t>That, or in desperation, we try to fix the problem.  Those who use wheelchairs tell stories of strangers walking up to them, and</w:t>
      </w:r>
      <w:r w:rsidR="007045EC" w:rsidRPr="0019448A">
        <w:rPr>
          <w:rFonts w:ascii="Baskerville Old Face" w:hAnsi="Baskerville Old Face"/>
          <w:sz w:val="24"/>
          <w:szCs w:val="24"/>
        </w:rPr>
        <w:t xml:space="preserve"> without knowing one smidgeon about them, say</w:t>
      </w:r>
      <w:r w:rsidRPr="0019448A">
        <w:rPr>
          <w:rFonts w:ascii="Baskerville Old Face" w:hAnsi="Baskerville Old Face"/>
          <w:sz w:val="24"/>
          <w:szCs w:val="24"/>
        </w:rPr>
        <w:t xml:space="preserve"> with confidence, “if you just had faith and prayed, you’d get up out of your wheelchair.”</w:t>
      </w:r>
    </w:p>
    <w:p w:rsidR="00DB17A5" w:rsidRPr="0019448A" w:rsidRDefault="007045EC" w:rsidP="0019448A">
      <w:pPr>
        <w:rPr>
          <w:rFonts w:ascii="Baskerville Old Face" w:hAnsi="Baskerville Old Face"/>
          <w:sz w:val="24"/>
          <w:szCs w:val="24"/>
        </w:rPr>
      </w:pPr>
      <w:r w:rsidRPr="0019448A">
        <w:rPr>
          <w:rFonts w:ascii="Baskerville Old Face" w:hAnsi="Baskerville Old Face"/>
          <w:sz w:val="24"/>
          <w:szCs w:val="24"/>
        </w:rPr>
        <w:t>Really</w:t>
      </w:r>
      <w:r w:rsidR="00F43C13" w:rsidRPr="0019448A">
        <w:rPr>
          <w:rFonts w:ascii="Baskerville Old Face" w:hAnsi="Baskerville Old Face"/>
          <w:sz w:val="24"/>
          <w:szCs w:val="24"/>
        </w:rPr>
        <w:t xml:space="preserve"> it’s just another way of seeking a reason for this suffering</w:t>
      </w:r>
      <w:r w:rsidR="00002497" w:rsidRPr="0019448A">
        <w:rPr>
          <w:rFonts w:ascii="Baskerville Old Face" w:hAnsi="Baskerville Old Face"/>
          <w:sz w:val="24"/>
          <w:szCs w:val="24"/>
        </w:rPr>
        <w:t>: lack of prayer</w:t>
      </w:r>
      <w:r w:rsidR="00F43C13" w:rsidRPr="0019448A">
        <w:rPr>
          <w:rFonts w:ascii="Baskerville Old Face" w:hAnsi="Baskerville Old Face"/>
          <w:sz w:val="24"/>
          <w:szCs w:val="24"/>
        </w:rPr>
        <w:t>.</w:t>
      </w:r>
      <w:r w:rsidR="001F55DF" w:rsidRPr="0019448A">
        <w:rPr>
          <w:rFonts w:ascii="Baskerville Old Face" w:hAnsi="Baskerville Old Face"/>
          <w:sz w:val="24"/>
          <w:szCs w:val="24"/>
        </w:rPr>
        <w:t xml:space="preserve">  </w:t>
      </w:r>
      <w:r w:rsidR="00002497" w:rsidRPr="0019448A">
        <w:rPr>
          <w:rFonts w:ascii="Baskerville Old Face" w:hAnsi="Baskerville Old Face"/>
          <w:sz w:val="24"/>
          <w:szCs w:val="24"/>
        </w:rPr>
        <w:t>The use of reason, the search for explanations is part of what makes us human and</w:t>
      </w:r>
      <w:r w:rsidRPr="0019448A">
        <w:rPr>
          <w:rFonts w:ascii="Baskerville Old Face" w:hAnsi="Baskerville Old Face"/>
          <w:sz w:val="24"/>
          <w:szCs w:val="24"/>
        </w:rPr>
        <w:t xml:space="preserve"> it</w:t>
      </w:r>
      <w:r w:rsidR="00002497" w:rsidRPr="0019448A">
        <w:rPr>
          <w:rFonts w:ascii="Baskerville Old Face" w:hAnsi="Baskerville Old Face"/>
          <w:sz w:val="24"/>
          <w:szCs w:val="24"/>
        </w:rPr>
        <w:t xml:space="preserve"> isn’t a bad</w:t>
      </w:r>
      <w:r w:rsidR="0058292B" w:rsidRPr="0019448A">
        <w:rPr>
          <w:rFonts w:ascii="Baskerville Old Face" w:hAnsi="Baskerville Old Face"/>
          <w:sz w:val="24"/>
          <w:szCs w:val="24"/>
        </w:rPr>
        <w:t xml:space="preserve"> thing, of course.  Reason is one of God’s greatest gifts and allows us to experience the universe in </w:t>
      </w:r>
      <w:r w:rsidRPr="0019448A">
        <w:rPr>
          <w:rFonts w:ascii="Baskerville Old Face" w:hAnsi="Baskerville Old Face"/>
          <w:sz w:val="24"/>
          <w:szCs w:val="24"/>
        </w:rPr>
        <w:t>its</w:t>
      </w:r>
      <w:r w:rsidR="0058292B" w:rsidRPr="0019448A">
        <w:rPr>
          <w:rFonts w:ascii="Baskerville Old Face" w:hAnsi="Baskerville Old Face"/>
          <w:sz w:val="24"/>
          <w:szCs w:val="24"/>
        </w:rPr>
        <w:t xml:space="preserve"> compl</w:t>
      </w:r>
      <w:r w:rsidR="00DB17A5" w:rsidRPr="0019448A">
        <w:rPr>
          <w:rFonts w:ascii="Baskerville Old Face" w:hAnsi="Baskerville Old Face"/>
          <w:sz w:val="24"/>
          <w:szCs w:val="24"/>
        </w:rPr>
        <w:t xml:space="preserve">exity and beauty.  </w:t>
      </w:r>
    </w:p>
    <w:p w:rsidR="0058292B" w:rsidRPr="0019448A" w:rsidRDefault="00DB17A5" w:rsidP="0019448A">
      <w:pPr>
        <w:rPr>
          <w:rFonts w:ascii="Baskerville Old Face" w:hAnsi="Baskerville Old Face"/>
          <w:sz w:val="24"/>
          <w:szCs w:val="24"/>
        </w:rPr>
      </w:pPr>
      <w:r w:rsidRPr="0019448A">
        <w:rPr>
          <w:rFonts w:ascii="Baskerville Old Face" w:hAnsi="Baskerville Old Face"/>
          <w:sz w:val="24"/>
          <w:szCs w:val="24"/>
        </w:rPr>
        <w:lastRenderedPageBreak/>
        <w:t>But</w:t>
      </w:r>
      <w:r w:rsidR="0058292B" w:rsidRPr="0019448A">
        <w:rPr>
          <w:rFonts w:ascii="Baskerville Old Face" w:hAnsi="Baskerville Old Face"/>
          <w:sz w:val="24"/>
          <w:szCs w:val="24"/>
        </w:rPr>
        <w:t xml:space="preserve"> there are limits</w:t>
      </w:r>
      <w:r w:rsidR="007045EC" w:rsidRPr="0019448A">
        <w:rPr>
          <w:rFonts w:ascii="Baskerville Old Face" w:hAnsi="Baskerville Old Face"/>
          <w:sz w:val="24"/>
          <w:szCs w:val="24"/>
        </w:rPr>
        <w:t>,</w:t>
      </w:r>
      <w:r w:rsidR="0058292B" w:rsidRPr="0019448A">
        <w:rPr>
          <w:rFonts w:ascii="Baskerville Old Face" w:hAnsi="Baskerville Old Face"/>
          <w:sz w:val="24"/>
          <w:szCs w:val="24"/>
        </w:rPr>
        <w:t xml:space="preserve"> and reason and suffering, reason and victimhood do not make good partners.</w:t>
      </w:r>
    </w:p>
    <w:p w:rsidR="00F43C13" w:rsidRPr="0019448A" w:rsidRDefault="007045EC" w:rsidP="0019448A">
      <w:pPr>
        <w:rPr>
          <w:rFonts w:ascii="Baskerville Old Face" w:hAnsi="Baskerville Old Face"/>
          <w:sz w:val="24"/>
          <w:szCs w:val="24"/>
        </w:rPr>
      </w:pPr>
      <w:r w:rsidRPr="0019448A">
        <w:rPr>
          <w:rFonts w:ascii="Baskerville Old Face" w:hAnsi="Baskerville Old Face"/>
          <w:sz w:val="24"/>
          <w:szCs w:val="24"/>
        </w:rPr>
        <w:t>Maybe that’s because when we come</w:t>
      </w:r>
      <w:r w:rsidR="001F55DF" w:rsidRPr="0019448A">
        <w:rPr>
          <w:rFonts w:ascii="Baskerville Old Face" w:hAnsi="Baskerville Old Face"/>
          <w:sz w:val="24"/>
          <w:szCs w:val="24"/>
        </w:rPr>
        <w:t xml:space="preserve"> face to face with suffering in the stranger or in friend, we come face-to-face with our own coming suffering and death.</w:t>
      </w:r>
    </w:p>
    <w:p w:rsidR="001F55DF" w:rsidRPr="0019448A" w:rsidRDefault="001F55DF" w:rsidP="0019448A">
      <w:pPr>
        <w:rPr>
          <w:rFonts w:ascii="Baskerville Old Face" w:hAnsi="Baskerville Old Face"/>
          <w:sz w:val="24"/>
          <w:szCs w:val="24"/>
        </w:rPr>
      </w:pPr>
      <w:r w:rsidRPr="0019448A">
        <w:rPr>
          <w:rFonts w:ascii="Baskerville Old Face" w:hAnsi="Baskerville Old Face"/>
          <w:sz w:val="24"/>
          <w:szCs w:val="24"/>
        </w:rPr>
        <w:t>Our explanations are our attempt to build walls around ourselves to keep out what none of us can ultimately keep out.</w:t>
      </w:r>
    </w:p>
    <w:p w:rsidR="001F55DF" w:rsidRPr="0019448A" w:rsidRDefault="001F55DF" w:rsidP="0019448A">
      <w:pPr>
        <w:rPr>
          <w:rFonts w:ascii="Baskerville Old Face" w:hAnsi="Baskerville Old Face"/>
          <w:sz w:val="24"/>
          <w:szCs w:val="24"/>
        </w:rPr>
      </w:pPr>
      <w:r w:rsidRPr="0019448A">
        <w:rPr>
          <w:rFonts w:ascii="Baskerville Old Face" w:hAnsi="Baskerville Old Face"/>
          <w:sz w:val="24"/>
          <w:szCs w:val="24"/>
        </w:rPr>
        <w:t>In our gospel reading today we find Jesus at one of his philosophical highpoints, and just so it’s one of those points in his teaching that has the greatest resonance for our discipleship and that most Lenten</w:t>
      </w:r>
      <w:r w:rsidR="007045EC" w:rsidRPr="0019448A">
        <w:rPr>
          <w:rFonts w:ascii="Baskerville Old Face" w:hAnsi="Baskerville Old Face"/>
          <w:sz w:val="24"/>
          <w:szCs w:val="24"/>
        </w:rPr>
        <w:t xml:space="preserve"> of all words: repentance</w:t>
      </w:r>
      <w:r w:rsidRPr="0019448A">
        <w:rPr>
          <w:rFonts w:ascii="Baskerville Old Face" w:hAnsi="Baskerville Old Face"/>
          <w:sz w:val="24"/>
          <w:szCs w:val="24"/>
        </w:rPr>
        <w:t>!</w:t>
      </w:r>
    </w:p>
    <w:p w:rsidR="00D71473" w:rsidRPr="0019448A" w:rsidRDefault="00D71473" w:rsidP="0019448A">
      <w:pPr>
        <w:rPr>
          <w:rFonts w:ascii="Baskerville Old Face" w:hAnsi="Baskerville Old Face"/>
          <w:sz w:val="24"/>
          <w:szCs w:val="24"/>
        </w:rPr>
      </w:pPr>
      <w:r w:rsidRPr="0019448A">
        <w:rPr>
          <w:rFonts w:ascii="Baskerville Old Face" w:hAnsi="Baskerville Old Face"/>
          <w:sz w:val="24"/>
          <w:szCs w:val="24"/>
        </w:rPr>
        <w:t>Jesus, as he always does</w:t>
      </w:r>
      <w:r w:rsidR="00DB17A5" w:rsidRPr="0019448A">
        <w:rPr>
          <w:rFonts w:ascii="Baskerville Old Face" w:hAnsi="Baskerville Old Face"/>
          <w:sz w:val="24"/>
          <w:szCs w:val="24"/>
        </w:rPr>
        <w:t xml:space="preserve"> is never satisfied with stock explanations as to</w:t>
      </w:r>
      <w:r w:rsidRPr="0019448A">
        <w:rPr>
          <w:rFonts w:ascii="Baskerville Old Face" w:hAnsi="Baskerville Old Face"/>
          <w:sz w:val="24"/>
          <w:szCs w:val="24"/>
        </w:rPr>
        <w:t xml:space="preserve"> why something has happened</w:t>
      </w:r>
      <w:r w:rsidR="00DB17A5" w:rsidRPr="0019448A">
        <w:rPr>
          <w:rFonts w:ascii="Baskerville Old Face" w:hAnsi="Baskerville Old Face"/>
          <w:sz w:val="24"/>
          <w:szCs w:val="24"/>
        </w:rPr>
        <w:t>.  What he</w:t>
      </w:r>
      <w:r w:rsidRPr="0019448A">
        <w:rPr>
          <w:rFonts w:ascii="Baskerville Old Face" w:hAnsi="Baskerville Old Face"/>
          <w:sz w:val="24"/>
          <w:szCs w:val="24"/>
        </w:rPr>
        <w:t xml:space="preserve"> always seeks to </w:t>
      </w:r>
      <w:r w:rsidR="00DB17A5" w:rsidRPr="0019448A">
        <w:rPr>
          <w:rFonts w:ascii="Baskerville Old Face" w:hAnsi="Baskerville Old Face"/>
          <w:sz w:val="24"/>
          <w:szCs w:val="24"/>
        </w:rPr>
        <w:t xml:space="preserve">do is </w:t>
      </w:r>
      <w:r w:rsidRPr="0019448A">
        <w:rPr>
          <w:rFonts w:ascii="Baskerville Old Face" w:hAnsi="Baskerville Old Face"/>
          <w:sz w:val="24"/>
          <w:szCs w:val="24"/>
        </w:rPr>
        <w:t xml:space="preserve">turn the events, the ideas, the conundrums he’s presented with into an </w:t>
      </w:r>
      <w:r w:rsidR="00DB17A5" w:rsidRPr="0019448A">
        <w:rPr>
          <w:rFonts w:ascii="Baskerville Old Face" w:hAnsi="Baskerville Old Face"/>
          <w:sz w:val="24"/>
          <w:szCs w:val="24"/>
        </w:rPr>
        <w:t>opportunity for his first followers and us</w:t>
      </w:r>
      <w:r w:rsidRPr="0019448A">
        <w:rPr>
          <w:rFonts w:ascii="Baskerville Old Face" w:hAnsi="Baskerville Old Face"/>
          <w:sz w:val="24"/>
          <w:szCs w:val="24"/>
        </w:rPr>
        <w:t xml:space="preserve"> to open our minds, to change our</w:t>
      </w:r>
      <w:r w:rsidR="007045EC" w:rsidRPr="0019448A">
        <w:rPr>
          <w:rFonts w:ascii="Baskerville Old Face" w:hAnsi="Baskerville Old Face"/>
          <w:sz w:val="24"/>
          <w:szCs w:val="24"/>
        </w:rPr>
        <w:t xml:space="preserve"> minds</w:t>
      </w:r>
      <w:r w:rsidRPr="0019448A">
        <w:rPr>
          <w:rFonts w:ascii="Baskerville Old Face" w:hAnsi="Baskerville Old Face"/>
          <w:sz w:val="24"/>
          <w:szCs w:val="24"/>
        </w:rPr>
        <w:t>!</w:t>
      </w:r>
    </w:p>
    <w:p w:rsidR="001F55DF" w:rsidRPr="0019448A" w:rsidRDefault="001F55DF" w:rsidP="0019448A">
      <w:pPr>
        <w:rPr>
          <w:rFonts w:ascii="Baskerville Old Face" w:hAnsi="Baskerville Old Face"/>
          <w:sz w:val="24"/>
          <w:szCs w:val="24"/>
        </w:rPr>
      </w:pPr>
      <w:r w:rsidRPr="0019448A">
        <w:rPr>
          <w:rFonts w:ascii="Baskerville Old Face" w:hAnsi="Baskerville Old Face"/>
          <w:sz w:val="24"/>
          <w:szCs w:val="24"/>
        </w:rPr>
        <w:t>Death, Jesus says, does not operate in our lives based on logic, it’s not purposeful</w:t>
      </w:r>
      <w:r w:rsidR="00F75F2D" w:rsidRPr="0019448A">
        <w:rPr>
          <w:rFonts w:ascii="Baskerville Old Face" w:hAnsi="Baskerville Old Face"/>
          <w:sz w:val="24"/>
          <w:szCs w:val="24"/>
        </w:rPr>
        <w:t>; but it is inevitable.</w:t>
      </w:r>
    </w:p>
    <w:p w:rsidR="00F75F2D" w:rsidRPr="0019448A" w:rsidRDefault="00F75F2D" w:rsidP="0019448A">
      <w:pPr>
        <w:rPr>
          <w:rFonts w:ascii="Baskerville Old Face" w:hAnsi="Baskerville Old Face"/>
          <w:sz w:val="24"/>
          <w:szCs w:val="24"/>
        </w:rPr>
      </w:pPr>
      <w:r w:rsidRPr="0019448A">
        <w:rPr>
          <w:rFonts w:ascii="Baskerville Old Face" w:hAnsi="Baskerville Old Face"/>
          <w:sz w:val="24"/>
          <w:szCs w:val="24"/>
        </w:rPr>
        <w:t>In one case empire kills; in another a structure falls; both are the results of human actions</w:t>
      </w:r>
      <w:r w:rsidR="00DB17A5" w:rsidRPr="0019448A">
        <w:rPr>
          <w:rFonts w:ascii="Baskerville Old Face" w:hAnsi="Baskerville Old Face"/>
          <w:sz w:val="24"/>
          <w:szCs w:val="24"/>
        </w:rPr>
        <w:t>, so in that sense there is a reason</w:t>
      </w:r>
      <w:r w:rsidRPr="0019448A">
        <w:rPr>
          <w:rFonts w:ascii="Baskerville Old Face" w:hAnsi="Baskerville Old Face"/>
          <w:sz w:val="24"/>
          <w:szCs w:val="24"/>
        </w:rPr>
        <w:t>, both are the result of sin and/or human finitude or unforeseen defects.</w:t>
      </w:r>
    </w:p>
    <w:p w:rsidR="00DB17A5" w:rsidRPr="0019448A" w:rsidRDefault="00DB17A5" w:rsidP="0019448A">
      <w:pPr>
        <w:rPr>
          <w:rFonts w:ascii="Baskerville Old Face" w:hAnsi="Baskerville Old Face"/>
          <w:sz w:val="24"/>
          <w:szCs w:val="24"/>
        </w:rPr>
      </w:pPr>
      <w:r w:rsidRPr="0019448A">
        <w:rPr>
          <w:rFonts w:ascii="Baskerville Old Face" w:hAnsi="Baskerville Old Face"/>
          <w:sz w:val="24"/>
          <w:szCs w:val="24"/>
        </w:rPr>
        <w:t>But ultimately there is no direct cause and effect as to why those things happened to just those people, just as there is no reason why s</w:t>
      </w:r>
      <w:r w:rsidR="00870AB2" w:rsidRPr="0019448A">
        <w:rPr>
          <w:rFonts w:ascii="Baskerville Old Face" w:hAnsi="Baskerville Old Face"/>
          <w:sz w:val="24"/>
          <w:szCs w:val="24"/>
        </w:rPr>
        <w:t>ome people experience one misfortune and others another</w:t>
      </w:r>
      <w:r w:rsidRPr="0019448A">
        <w:rPr>
          <w:rFonts w:ascii="Baskerville Old Face" w:hAnsi="Baskerville Old Face"/>
          <w:sz w:val="24"/>
          <w:szCs w:val="24"/>
        </w:rPr>
        <w:t>.</w:t>
      </w:r>
    </w:p>
    <w:p w:rsidR="00F75F2D" w:rsidRPr="0019448A" w:rsidRDefault="00F75F2D" w:rsidP="0019448A">
      <w:pPr>
        <w:rPr>
          <w:rFonts w:ascii="Baskerville Old Face" w:hAnsi="Baskerville Old Face"/>
          <w:sz w:val="24"/>
          <w:szCs w:val="24"/>
        </w:rPr>
      </w:pPr>
      <w:r w:rsidRPr="0019448A">
        <w:rPr>
          <w:rFonts w:ascii="Baskerville Old Face" w:hAnsi="Baskerville Old Face"/>
          <w:sz w:val="24"/>
          <w:szCs w:val="24"/>
        </w:rPr>
        <w:t>Death pursues us all, whether we are victims of an oppressor, or whether we just happened to be in the wrong place when that drunk driver rammed into us!</w:t>
      </w:r>
    </w:p>
    <w:p w:rsidR="00F75F2D" w:rsidRPr="0019448A" w:rsidRDefault="00F75F2D" w:rsidP="0019448A">
      <w:pPr>
        <w:rPr>
          <w:rFonts w:ascii="Baskerville Old Face" w:hAnsi="Baskerville Old Face"/>
          <w:sz w:val="24"/>
          <w:szCs w:val="24"/>
        </w:rPr>
      </w:pPr>
      <w:r w:rsidRPr="0019448A">
        <w:rPr>
          <w:rFonts w:ascii="Baskerville Old Face" w:hAnsi="Baskerville Old Face"/>
          <w:sz w:val="24"/>
          <w:szCs w:val="24"/>
        </w:rPr>
        <w:t>Both human evil and chance are part of the infinitely complex algorithm of suffering and death; it is misguided to look for some ordering principle in relationship to them.</w:t>
      </w:r>
    </w:p>
    <w:p w:rsidR="00D71473" w:rsidRPr="0019448A" w:rsidRDefault="00D71473" w:rsidP="0019448A">
      <w:pPr>
        <w:rPr>
          <w:rFonts w:ascii="Baskerville Old Face" w:hAnsi="Baskerville Old Face"/>
          <w:sz w:val="24"/>
          <w:szCs w:val="24"/>
        </w:rPr>
      </w:pPr>
      <w:r w:rsidRPr="0019448A">
        <w:rPr>
          <w:rFonts w:ascii="Baskerville Old Face" w:hAnsi="Baskerville Old Face"/>
          <w:sz w:val="24"/>
          <w:szCs w:val="24"/>
        </w:rPr>
        <w:t>But, the good news, Jesus says, is that death can be faced; though arbitrary, though it comes for us all, it can yet be a creative and powerful force for good in our lives; it can help us “change our minds” about what is worthwhile, what is important and how we might yet live.</w:t>
      </w:r>
    </w:p>
    <w:p w:rsidR="00D71473" w:rsidRPr="0019448A" w:rsidRDefault="00D71473" w:rsidP="0019448A">
      <w:pPr>
        <w:rPr>
          <w:rFonts w:ascii="Baskerville Old Face" w:hAnsi="Baskerville Old Face"/>
          <w:sz w:val="24"/>
          <w:szCs w:val="24"/>
        </w:rPr>
      </w:pPr>
      <w:r w:rsidRPr="0019448A">
        <w:rPr>
          <w:rFonts w:ascii="Baskerville Old Face" w:hAnsi="Baskerville Old Face"/>
          <w:sz w:val="24"/>
          <w:szCs w:val="24"/>
        </w:rPr>
        <w:t>From this perspective, which is, no mere word play, but a claim about who and what God is and is like, God’s grace is more powerful than death, God’s will to redeem, to restore our fortunes, to set right, to make whole is more powerful, more defining than death.</w:t>
      </w:r>
    </w:p>
    <w:p w:rsidR="008F4BD4" w:rsidRPr="0019448A" w:rsidRDefault="00D71473" w:rsidP="0019448A">
      <w:pPr>
        <w:rPr>
          <w:rFonts w:ascii="Baskerville Old Face" w:hAnsi="Baskerville Old Face"/>
          <w:sz w:val="24"/>
          <w:szCs w:val="24"/>
        </w:rPr>
      </w:pPr>
      <w:r w:rsidRPr="0019448A">
        <w:rPr>
          <w:rFonts w:ascii="Baskerville Old Face" w:hAnsi="Baskerville Old Face"/>
          <w:sz w:val="24"/>
          <w:szCs w:val="24"/>
        </w:rPr>
        <w:t xml:space="preserve">The call to </w:t>
      </w:r>
      <w:r w:rsidR="008F4BD4" w:rsidRPr="0019448A">
        <w:rPr>
          <w:rFonts w:ascii="Baskerville Old Face" w:hAnsi="Baskerville Old Face"/>
          <w:sz w:val="24"/>
          <w:szCs w:val="24"/>
        </w:rPr>
        <w:t>repent then, is not simply about being “sorry for our sins,” but the change of mind that opens us up to the capacity to not hide from anything, not hide from our own fears and anxieties about death, not hide behind explanations and “reasons” for the suffering and death of others.</w:t>
      </w:r>
    </w:p>
    <w:p w:rsidR="00F75F2D" w:rsidRPr="0019448A" w:rsidRDefault="008F4BD4" w:rsidP="0019448A">
      <w:pPr>
        <w:rPr>
          <w:rFonts w:ascii="Baskerville Old Face" w:hAnsi="Baskerville Old Face"/>
          <w:sz w:val="24"/>
          <w:szCs w:val="24"/>
        </w:rPr>
      </w:pPr>
      <w:r w:rsidRPr="0019448A">
        <w:rPr>
          <w:rFonts w:ascii="Baskerville Old Face" w:hAnsi="Baskerville Old Face"/>
          <w:sz w:val="24"/>
          <w:szCs w:val="24"/>
        </w:rPr>
        <w:lastRenderedPageBreak/>
        <w:t>In short, this amazing text is about defeating the sense of fate and failure, the sense of blame and existential guilt that we suffer under and from; God is redeeming us and making us whole, if we only but let God influence our minds and actions.</w:t>
      </w:r>
    </w:p>
    <w:p w:rsidR="008F4BD4" w:rsidRPr="0019448A" w:rsidRDefault="008F4BD4" w:rsidP="0019448A">
      <w:pPr>
        <w:rPr>
          <w:rFonts w:ascii="Baskerville Old Face" w:hAnsi="Baskerville Old Face"/>
          <w:sz w:val="24"/>
          <w:szCs w:val="24"/>
        </w:rPr>
      </w:pPr>
      <w:r w:rsidRPr="0019448A">
        <w:rPr>
          <w:rFonts w:ascii="Baskerville Old Face" w:hAnsi="Baskerville Old Face"/>
          <w:sz w:val="24"/>
          <w:szCs w:val="24"/>
        </w:rPr>
        <w:t>Jesus, as he does, tells a story, a man plants a fig tree but grows frustrated when the fig tree does not bloom or produce figs.  He’s ready to uproot it and throw it out but his gardener interced</w:t>
      </w:r>
      <w:r w:rsidR="00F5015B" w:rsidRPr="0019448A">
        <w:rPr>
          <w:rFonts w:ascii="Baskerville Old Face" w:hAnsi="Baskerville Old Face"/>
          <w:sz w:val="24"/>
          <w:szCs w:val="24"/>
        </w:rPr>
        <w:t xml:space="preserve">es, asking for one more </w:t>
      </w:r>
      <w:proofErr w:type="gramStart"/>
      <w:r w:rsidR="00F5015B" w:rsidRPr="0019448A">
        <w:rPr>
          <w:rFonts w:ascii="Baskerville Old Face" w:hAnsi="Baskerville Old Face"/>
          <w:sz w:val="24"/>
          <w:szCs w:val="24"/>
        </w:rPr>
        <w:t>year</w:t>
      </w:r>
      <w:proofErr w:type="gramEnd"/>
      <w:r w:rsidR="00F5015B" w:rsidRPr="0019448A">
        <w:rPr>
          <w:rFonts w:ascii="Baskerville Old Face" w:hAnsi="Baskerville Old Face"/>
          <w:sz w:val="24"/>
          <w:szCs w:val="24"/>
        </w:rPr>
        <w:t>, one more year in whic</w:t>
      </w:r>
      <w:r w:rsidR="008F118D" w:rsidRPr="0019448A">
        <w:rPr>
          <w:rFonts w:ascii="Baskerville Old Face" w:hAnsi="Baskerville Old Face"/>
          <w:sz w:val="24"/>
          <w:szCs w:val="24"/>
        </w:rPr>
        <w:t>h he can fertilize and water it; actually the story is more graphic, one more year of manure! It’s the smelly stuff, the stuff we’d rather avoid that spurs growth in us!</w:t>
      </w:r>
    </w:p>
    <w:p w:rsidR="00F5015B" w:rsidRPr="0019448A" w:rsidRDefault="00F5015B" w:rsidP="0019448A">
      <w:pPr>
        <w:rPr>
          <w:rFonts w:ascii="Baskerville Old Face" w:hAnsi="Baskerville Old Face"/>
          <w:sz w:val="24"/>
          <w:szCs w:val="24"/>
        </w:rPr>
      </w:pPr>
      <w:r w:rsidRPr="0019448A">
        <w:rPr>
          <w:rFonts w:ascii="Baskerville Old Face" w:hAnsi="Baskerville Old Face"/>
          <w:sz w:val="24"/>
          <w:szCs w:val="24"/>
        </w:rPr>
        <w:t xml:space="preserve">Luke doesn’t tell us what happens which </w:t>
      </w:r>
      <w:proofErr w:type="gramStart"/>
      <w:r w:rsidRPr="0019448A">
        <w:rPr>
          <w:rFonts w:ascii="Baskerville Old Face" w:hAnsi="Baskerville Old Face"/>
          <w:sz w:val="24"/>
          <w:szCs w:val="24"/>
        </w:rPr>
        <w:t>is</w:t>
      </w:r>
      <w:proofErr w:type="gramEnd"/>
      <w:r w:rsidRPr="0019448A">
        <w:rPr>
          <w:rFonts w:ascii="Baskerville Old Face" w:hAnsi="Baskerville Old Face"/>
          <w:sz w:val="24"/>
          <w:szCs w:val="24"/>
        </w:rPr>
        <w:t xml:space="preserve"> brilliant; I’m betting Jesus didn’t tell his original audience either!  What </w:t>
      </w:r>
      <w:r w:rsidR="008F118D" w:rsidRPr="0019448A">
        <w:rPr>
          <w:rFonts w:ascii="Baskerville Old Face" w:hAnsi="Baskerville Old Face"/>
          <w:sz w:val="24"/>
          <w:szCs w:val="24"/>
        </w:rPr>
        <w:t xml:space="preserve">we </w:t>
      </w:r>
      <w:r w:rsidRPr="0019448A">
        <w:rPr>
          <w:rFonts w:ascii="Baskerville Old Face" w:hAnsi="Baskerville Old Face"/>
          <w:sz w:val="24"/>
          <w:szCs w:val="24"/>
        </w:rPr>
        <w:t>do get is the hopeful posture of someone who is open to change, open to growth, even though the immediate circumstances don’t seem that hopeful.</w:t>
      </w:r>
    </w:p>
    <w:p w:rsidR="00F5015B" w:rsidRPr="0019448A" w:rsidRDefault="00F5015B" w:rsidP="0019448A">
      <w:pPr>
        <w:rPr>
          <w:rFonts w:ascii="Baskerville Old Face" w:hAnsi="Baskerville Old Face"/>
          <w:sz w:val="24"/>
          <w:szCs w:val="24"/>
        </w:rPr>
      </w:pPr>
      <w:r w:rsidRPr="0019448A">
        <w:rPr>
          <w:rFonts w:ascii="Baskerville Old Face" w:hAnsi="Baskerville Old Face"/>
          <w:sz w:val="24"/>
          <w:szCs w:val="24"/>
        </w:rPr>
        <w:t xml:space="preserve">Perfect! A place for God!  </w:t>
      </w:r>
      <w:r w:rsidR="00C25F67" w:rsidRPr="0019448A">
        <w:rPr>
          <w:rFonts w:ascii="Baskerville Old Face" w:hAnsi="Baskerville Old Face"/>
          <w:sz w:val="24"/>
          <w:szCs w:val="24"/>
        </w:rPr>
        <w:t xml:space="preserve">Some of us are like the </w:t>
      </w:r>
      <w:r w:rsidR="008F118D" w:rsidRPr="0019448A">
        <w:rPr>
          <w:rFonts w:ascii="Baskerville Old Face" w:hAnsi="Baskerville Old Face"/>
          <w:sz w:val="24"/>
          <w:szCs w:val="24"/>
        </w:rPr>
        <w:t>man who had the tree planted.  We think t</w:t>
      </w:r>
      <w:r w:rsidR="00C25F67" w:rsidRPr="0019448A">
        <w:rPr>
          <w:rFonts w:ascii="Baskerville Old Face" w:hAnsi="Baskerville Old Face"/>
          <w:sz w:val="24"/>
          <w:szCs w:val="24"/>
        </w:rPr>
        <w:t>here is no life in what we’ve planned, in our partner, in our marriage, in my spirituality, in church.</w:t>
      </w:r>
    </w:p>
    <w:p w:rsidR="00C25F67" w:rsidRPr="0019448A" w:rsidRDefault="00C25F67" w:rsidP="0019448A">
      <w:pPr>
        <w:rPr>
          <w:rFonts w:ascii="Baskerville Old Face" w:hAnsi="Baskerville Old Face"/>
          <w:sz w:val="24"/>
          <w:szCs w:val="24"/>
        </w:rPr>
      </w:pPr>
      <w:r w:rsidRPr="0019448A">
        <w:rPr>
          <w:rFonts w:ascii="Baskerville Old Face" w:hAnsi="Baskerville Old Face"/>
          <w:sz w:val="24"/>
          <w:szCs w:val="24"/>
        </w:rPr>
        <w:t>We have the opportunity to repent.  While not ignoring what we see, we are encouraged to open our minds to the life and hope that is presen</w:t>
      </w:r>
      <w:r w:rsidR="00870AB2" w:rsidRPr="0019448A">
        <w:rPr>
          <w:rFonts w:ascii="Baskerville Old Face" w:hAnsi="Baskerville Old Face"/>
          <w:sz w:val="24"/>
          <w:szCs w:val="24"/>
        </w:rPr>
        <w:t>t in the chaos, the possibility that God’s grace might yet open to us through this difficulty</w:t>
      </w:r>
      <w:r w:rsidRPr="0019448A">
        <w:rPr>
          <w:rFonts w:ascii="Baskerville Old Face" w:hAnsi="Baskerville Old Face"/>
          <w:sz w:val="24"/>
          <w:szCs w:val="24"/>
        </w:rPr>
        <w:t>.</w:t>
      </w:r>
    </w:p>
    <w:p w:rsidR="00C25F67" w:rsidRPr="0019448A" w:rsidRDefault="00C25F67" w:rsidP="0019448A">
      <w:pPr>
        <w:rPr>
          <w:rFonts w:ascii="Baskerville Old Face" w:hAnsi="Baskerville Old Face"/>
          <w:sz w:val="24"/>
          <w:szCs w:val="24"/>
        </w:rPr>
      </w:pPr>
      <w:r w:rsidRPr="0019448A">
        <w:rPr>
          <w:rFonts w:ascii="Baskerville Old Face" w:hAnsi="Baskerville Old Face"/>
          <w:sz w:val="24"/>
          <w:szCs w:val="24"/>
        </w:rPr>
        <w:t xml:space="preserve">Some of us are like the fig tree, dismissed, explained away. </w:t>
      </w:r>
      <w:r w:rsidR="008F118D" w:rsidRPr="0019448A">
        <w:rPr>
          <w:rFonts w:ascii="Baskerville Old Face" w:hAnsi="Baskerville Old Face"/>
          <w:sz w:val="24"/>
          <w:szCs w:val="24"/>
        </w:rPr>
        <w:t xml:space="preserve"> We know that others talk about us, “why can’t he get his act together?”</w:t>
      </w:r>
      <w:r w:rsidRPr="0019448A">
        <w:rPr>
          <w:rFonts w:ascii="Baskerville Old Face" w:hAnsi="Baskerville Old Face"/>
          <w:sz w:val="24"/>
          <w:szCs w:val="24"/>
        </w:rPr>
        <w:t xml:space="preserve"> Know </w:t>
      </w:r>
      <w:proofErr w:type="gramStart"/>
      <w:r w:rsidRPr="0019448A">
        <w:rPr>
          <w:rFonts w:ascii="Baskerville Old Face" w:hAnsi="Baskerville Old Face"/>
          <w:sz w:val="24"/>
          <w:szCs w:val="24"/>
        </w:rPr>
        <w:t>this,</w:t>
      </w:r>
      <w:proofErr w:type="gramEnd"/>
      <w:r w:rsidRPr="0019448A">
        <w:rPr>
          <w:rFonts w:ascii="Baskerville Old Face" w:hAnsi="Baskerville Old Face"/>
          <w:sz w:val="24"/>
          <w:szCs w:val="24"/>
        </w:rPr>
        <w:t xml:space="preserve"> God is not finished with you! The Gardener sees possibility where others see impossibility.</w:t>
      </w:r>
    </w:p>
    <w:p w:rsidR="00C25F67" w:rsidRPr="0019448A" w:rsidRDefault="00C25F67" w:rsidP="0019448A">
      <w:pPr>
        <w:rPr>
          <w:rFonts w:ascii="Baskerville Old Face" w:hAnsi="Baskerville Old Face"/>
          <w:sz w:val="24"/>
          <w:szCs w:val="24"/>
        </w:rPr>
      </w:pPr>
      <w:r w:rsidRPr="0019448A">
        <w:rPr>
          <w:rFonts w:ascii="Baskerville Old Face" w:hAnsi="Baskerville Old Face"/>
          <w:sz w:val="24"/>
          <w:szCs w:val="24"/>
        </w:rPr>
        <w:t>Recently I was reading about a man who took a seed, planted it in a large globular flask, put in a couple of pints of soil and a pint of water and sealed it with a stopper that allows no moisture and oxygen into the flask; that was in 1960, almost 60 years ago</w:t>
      </w:r>
    </w:p>
    <w:p w:rsidR="00C25F67" w:rsidRPr="0019448A" w:rsidRDefault="00C25F67" w:rsidP="0019448A">
      <w:pPr>
        <w:rPr>
          <w:rFonts w:ascii="Baskerville Old Face" w:hAnsi="Baskerville Old Face"/>
          <w:sz w:val="24"/>
          <w:szCs w:val="24"/>
        </w:rPr>
      </w:pPr>
      <w:r w:rsidRPr="0019448A">
        <w:rPr>
          <w:rFonts w:ascii="Baskerville Old Face" w:hAnsi="Baskerville Old Face"/>
          <w:sz w:val="24"/>
          <w:szCs w:val="24"/>
        </w:rPr>
        <w:t>The plant is still growing, all it needs is sunlight; through the magic of photosynthesis it produces everything it needs; falling leaves and the microbes in the soil produces fresh soil, condensation produces the “rain,” etc.</w:t>
      </w:r>
      <w:r w:rsidR="00BB7E41" w:rsidRPr="0019448A">
        <w:rPr>
          <w:rFonts w:ascii="Baskerville Old Face" w:hAnsi="Baskerville Old Face"/>
          <w:sz w:val="24"/>
          <w:szCs w:val="24"/>
        </w:rPr>
        <w:t xml:space="preserve">  </w:t>
      </w:r>
      <w:proofErr w:type="gramStart"/>
      <w:r w:rsidR="00BB7E41" w:rsidRPr="0019448A">
        <w:rPr>
          <w:rFonts w:ascii="Baskerville Old Face" w:hAnsi="Baskerville Old Face"/>
          <w:sz w:val="24"/>
          <w:szCs w:val="24"/>
        </w:rPr>
        <w:t>it</w:t>
      </w:r>
      <w:proofErr w:type="gramEnd"/>
      <w:r w:rsidR="00BB7E41" w:rsidRPr="0019448A">
        <w:rPr>
          <w:rFonts w:ascii="Baskerville Old Face" w:hAnsi="Baskerville Old Face"/>
          <w:sz w:val="24"/>
          <w:szCs w:val="24"/>
        </w:rPr>
        <w:t xml:space="preserve"> takes in CO2 and emits Oxygen.</w:t>
      </w:r>
    </w:p>
    <w:p w:rsidR="00C25F67" w:rsidRPr="0019448A" w:rsidRDefault="00C25F67" w:rsidP="0019448A">
      <w:pPr>
        <w:rPr>
          <w:rFonts w:ascii="Baskerville Old Face" w:hAnsi="Baskerville Old Face"/>
          <w:sz w:val="24"/>
          <w:szCs w:val="24"/>
        </w:rPr>
      </w:pPr>
      <w:r w:rsidRPr="0019448A">
        <w:rPr>
          <w:rFonts w:ascii="Baskerville Old Face" w:hAnsi="Baskerville Old Face"/>
          <w:sz w:val="24"/>
          <w:szCs w:val="24"/>
        </w:rPr>
        <w:t>It would appear that it doesn’t take much for plants to grow.  Jesus’ use of a tree as a metaph</w:t>
      </w:r>
      <w:r w:rsidR="00BB7E41" w:rsidRPr="0019448A">
        <w:rPr>
          <w:rFonts w:ascii="Baskerville Old Face" w:hAnsi="Baskerville Old Face"/>
          <w:sz w:val="24"/>
          <w:szCs w:val="24"/>
        </w:rPr>
        <w:t>or is powerful because sometimes</w:t>
      </w:r>
      <w:r w:rsidRPr="0019448A">
        <w:rPr>
          <w:rFonts w:ascii="Baskerville Old Face" w:hAnsi="Baskerville Old Face"/>
          <w:sz w:val="24"/>
          <w:szCs w:val="24"/>
        </w:rPr>
        <w:t xml:space="preserve"> we think we have to change a lot in order to grow but I’m here to tell you that the gra</w:t>
      </w:r>
      <w:r w:rsidR="00BB7E41" w:rsidRPr="0019448A">
        <w:rPr>
          <w:rFonts w:ascii="Baskerville Old Face" w:hAnsi="Baskerville Old Face"/>
          <w:sz w:val="24"/>
          <w:szCs w:val="24"/>
        </w:rPr>
        <w:t>ce of God in you is the only ecosystem you need</w:t>
      </w:r>
      <w:r w:rsidRPr="0019448A">
        <w:rPr>
          <w:rFonts w:ascii="Baskerville Old Face" w:hAnsi="Baskerville Old Face"/>
          <w:sz w:val="24"/>
          <w:szCs w:val="24"/>
        </w:rPr>
        <w:t xml:space="preserve"> to keep growing, to keep changing your mind, to keep expanding your </w:t>
      </w:r>
      <w:r w:rsidR="00BC4AA4" w:rsidRPr="0019448A">
        <w:rPr>
          <w:rFonts w:ascii="Baskerville Old Face" w:hAnsi="Baskerville Old Face"/>
          <w:sz w:val="24"/>
          <w:szCs w:val="24"/>
        </w:rPr>
        <w:t>openness to love and grace</w:t>
      </w:r>
    </w:p>
    <w:p w:rsidR="00BC4AA4" w:rsidRPr="0019448A" w:rsidRDefault="00BC4AA4" w:rsidP="0019448A">
      <w:pPr>
        <w:rPr>
          <w:rFonts w:ascii="Baskerville Old Face" w:hAnsi="Baskerville Old Face"/>
          <w:sz w:val="24"/>
          <w:szCs w:val="24"/>
        </w:rPr>
      </w:pPr>
      <w:r w:rsidRPr="0019448A">
        <w:rPr>
          <w:rFonts w:ascii="Baskerville Old Face" w:hAnsi="Baskerville Old Face"/>
          <w:sz w:val="24"/>
          <w:szCs w:val="24"/>
        </w:rPr>
        <w:t>Through the grace of God’s self-giving to us in the Holy Eucharist, you have everything you need to grow!</w:t>
      </w:r>
    </w:p>
    <w:p w:rsidR="00BC4AA4" w:rsidRPr="0019448A" w:rsidRDefault="00BC4AA4" w:rsidP="0019448A">
      <w:pPr>
        <w:rPr>
          <w:rFonts w:ascii="Baskerville Old Face" w:hAnsi="Baskerville Old Face"/>
          <w:sz w:val="24"/>
          <w:szCs w:val="24"/>
        </w:rPr>
      </w:pPr>
      <w:r w:rsidRPr="0019448A">
        <w:rPr>
          <w:rFonts w:ascii="Baskerville Old Face" w:hAnsi="Baskerville Old Face"/>
          <w:sz w:val="24"/>
          <w:szCs w:val="24"/>
        </w:rPr>
        <w:t>This Lent, let’s take our penchant to explain, to make sense, to fix suffering and allow it to simply be the chaos, random, thing it is; like death, coming for all of us.</w:t>
      </w:r>
    </w:p>
    <w:p w:rsidR="00BC4AA4" w:rsidRPr="0019448A" w:rsidRDefault="00BC4AA4" w:rsidP="0019448A">
      <w:pPr>
        <w:rPr>
          <w:rFonts w:ascii="Baskerville Old Face" w:hAnsi="Baskerville Old Face"/>
          <w:sz w:val="24"/>
          <w:szCs w:val="24"/>
        </w:rPr>
      </w:pPr>
      <w:r w:rsidRPr="0019448A">
        <w:rPr>
          <w:rFonts w:ascii="Baskerville Old Face" w:hAnsi="Baskerville Old Face"/>
          <w:sz w:val="24"/>
          <w:szCs w:val="24"/>
        </w:rPr>
        <w:lastRenderedPageBreak/>
        <w:t>But at the same time let’s reckon again with God’s amazing grace which is stronger than death.  Maybe then we will begin to shift our acting towards compassion and empathy; to sit alongside our family member or parishioner who is suffering, to join them in the sheer pain of grief; to love them as we would hope to be loved when we too will suffer.</w:t>
      </w:r>
    </w:p>
    <w:p w:rsidR="00BC4AA4" w:rsidRPr="0019448A" w:rsidRDefault="00870AB2" w:rsidP="0019448A">
      <w:pPr>
        <w:rPr>
          <w:rFonts w:ascii="Baskerville Old Face" w:hAnsi="Baskerville Old Face"/>
          <w:sz w:val="24"/>
          <w:szCs w:val="24"/>
        </w:rPr>
      </w:pPr>
      <w:r w:rsidRPr="0019448A">
        <w:rPr>
          <w:rFonts w:ascii="Baskerville Old Face" w:hAnsi="Baskerville Old Face"/>
          <w:sz w:val="24"/>
          <w:szCs w:val="24"/>
        </w:rPr>
        <w:t>If we do, we</w:t>
      </w:r>
      <w:r w:rsidR="00BB7E41" w:rsidRPr="0019448A">
        <w:rPr>
          <w:rFonts w:ascii="Baskerville Old Face" w:hAnsi="Baskerville Old Face"/>
          <w:sz w:val="24"/>
          <w:szCs w:val="24"/>
        </w:rPr>
        <w:t xml:space="preserve"> will be giving </w:t>
      </w:r>
      <w:proofErr w:type="gramStart"/>
      <w:r w:rsidR="00BB7E41" w:rsidRPr="0019448A">
        <w:rPr>
          <w:rFonts w:ascii="Baskerville Old Face" w:hAnsi="Baskerville Old Face"/>
          <w:sz w:val="24"/>
          <w:szCs w:val="24"/>
        </w:rPr>
        <w:t>the them</w:t>
      </w:r>
      <w:proofErr w:type="gramEnd"/>
      <w:r w:rsidR="00BB7E41" w:rsidRPr="0019448A">
        <w:rPr>
          <w:rFonts w:ascii="Baskerville Old Face" w:hAnsi="Baskerville Old Face"/>
          <w:sz w:val="24"/>
          <w:szCs w:val="24"/>
        </w:rPr>
        <w:t xml:space="preserve"> the only explanation they need, the logic of grace; then, you can be sure that nothing will be cut down that will not flou</w:t>
      </w:r>
      <w:r w:rsidRPr="0019448A">
        <w:rPr>
          <w:rFonts w:ascii="Baskerville Old Face" w:hAnsi="Baskerville Old Face"/>
          <w:sz w:val="24"/>
          <w:szCs w:val="24"/>
        </w:rPr>
        <w:t>rish in the end</w:t>
      </w:r>
      <w:r w:rsidR="00BB7E41" w:rsidRPr="0019448A">
        <w:rPr>
          <w:rFonts w:ascii="Baskerville Old Face" w:hAnsi="Baskerville Old Face"/>
          <w:sz w:val="24"/>
          <w:szCs w:val="24"/>
        </w:rPr>
        <w:t>!</w:t>
      </w:r>
    </w:p>
    <w:sectPr w:rsidR="00BC4AA4" w:rsidRPr="001944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2B" w:rsidRDefault="00D92B2B" w:rsidP="006C0410">
      <w:pPr>
        <w:spacing w:after="0" w:line="240" w:lineRule="auto"/>
      </w:pPr>
      <w:r>
        <w:separator/>
      </w:r>
    </w:p>
  </w:endnote>
  <w:endnote w:type="continuationSeparator" w:id="0">
    <w:p w:rsidR="00D92B2B" w:rsidRDefault="00D92B2B"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2B" w:rsidRDefault="00D92B2B" w:rsidP="006C0410">
      <w:pPr>
        <w:spacing w:after="0" w:line="240" w:lineRule="auto"/>
      </w:pPr>
      <w:r>
        <w:separator/>
      </w:r>
    </w:p>
  </w:footnote>
  <w:footnote w:type="continuationSeparator" w:id="0">
    <w:p w:rsidR="00D92B2B" w:rsidRDefault="00D92B2B"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DB17A5" w:rsidRDefault="00DB17A5">
        <w:pPr>
          <w:pStyle w:val="Header"/>
          <w:jc w:val="right"/>
        </w:pPr>
        <w:r>
          <w:fldChar w:fldCharType="begin"/>
        </w:r>
        <w:r>
          <w:instrText xml:space="preserve"> PAGE   \* MERGEFORMAT </w:instrText>
        </w:r>
        <w:r>
          <w:fldChar w:fldCharType="separate"/>
        </w:r>
        <w:r w:rsidR="0019448A">
          <w:rPr>
            <w:noProof/>
          </w:rPr>
          <w:t>1</w:t>
        </w:r>
        <w:r>
          <w:rPr>
            <w:noProof/>
          </w:rPr>
          <w:fldChar w:fldCharType="end"/>
        </w:r>
      </w:p>
    </w:sdtContent>
  </w:sdt>
  <w:p w:rsidR="00DB17A5" w:rsidRDefault="00DB17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8E"/>
    <w:rsid w:val="00002497"/>
    <w:rsid w:val="0000515F"/>
    <w:rsid w:val="00094C85"/>
    <w:rsid w:val="0013304F"/>
    <w:rsid w:val="00192F29"/>
    <w:rsid w:val="0019448A"/>
    <w:rsid w:val="001A19E0"/>
    <w:rsid w:val="001F55DF"/>
    <w:rsid w:val="002704C3"/>
    <w:rsid w:val="00274620"/>
    <w:rsid w:val="002D778E"/>
    <w:rsid w:val="002F36F6"/>
    <w:rsid w:val="003011D6"/>
    <w:rsid w:val="00381876"/>
    <w:rsid w:val="0040615F"/>
    <w:rsid w:val="004F65D7"/>
    <w:rsid w:val="0058292B"/>
    <w:rsid w:val="006C0410"/>
    <w:rsid w:val="007045EC"/>
    <w:rsid w:val="007D582E"/>
    <w:rsid w:val="00870AB2"/>
    <w:rsid w:val="008F118D"/>
    <w:rsid w:val="008F4BD4"/>
    <w:rsid w:val="00A410D5"/>
    <w:rsid w:val="00AA71CC"/>
    <w:rsid w:val="00BB7E41"/>
    <w:rsid w:val="00BC4AA4"/>
    <w:rsid w:val="00C23E9F"/>
    <w:rsid w:val="00C25F67"/>
    <w:rsid w:val="00D07F6F"/>
    <w:rsid w:val="00D71473"/>
    <w:rsid w:val="00D83083"/>
    <w:rsid w:val="00D92B2B"/>
    <w:rsid w:val="00DB17A5"/>
    <w:rsid w:val="00DD0373"/>
    <w:rsid w:val="00E45D64"/>
    <w:rsid w:val="00F43C13"/>
    <w:rsid w:val="00F46950"/>
    <w:rsid w:val="00F5015B"/>
    <w:rsid w:val="00F75F2D"/>
    <w:rsid w:val="00FE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985</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2019-03-24T14:32:00Z</cp:lastPrinted>
  <dcterms:created xsi:type="dcterms:W3CDTF">2019-03-21T19:01:00Z</dcterms:created>
  <dcterms:modified xsi:type="dcterms:W3CDTF">2019-03-25T00:44:00Z</dcterms:modified>
</cp:coreProperties>
</file>