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BF" w:rsidRPr="004147B1" w:rsidRDefault="00B60FBF" w:rsidP="004147B1">
      <w:pPr>
        <w:jc w:val="center"/>
        <w:rPr>
          <w:rFonts w:ascii="Baskerville Old Face" w:hAnsi="Baskerville Old Face"/>
          <w:sz w:val="24"/>
          <w:szCs w:val="24"/>
        </w:rPr>
      </w:pPr>
      <w:r w:rsidRPr="004147B1">
        <w:rPr>
          <w:rFonts w:ascii="Baskerville Old Face" w:hAnsi="Baskerville Old Face"/>
          <w:sz w:val="24"/>
          <w:szCs w:val="24"/>
        </w:rPr>
        <w:t>Sermon on</w:t>
      </w:r>
      <w:r w:rsidR="00D103C9" w:rsidRPr="004147B1">
        <w:rPr>
          <w:rFonts w:ascii="Baskerville Old Face" w:hAnsi="Baskerville Old Face"/>
          <w:sz w:val="24"/>
          <w:szCs w:val="24"/>
        </w:rPr>
        <w:t xml:space="preserve"> Lent 1 Year C 2019</w:t>
      </w:r>
      <w:r w:rsidR="004147B1">
        <w:rPr>
          <w:rFonts w:ascii="Baskerville Old Face" w:hAnsi="Baskerville Old Face"/>
          <w:sz w:val="24"/>
          <w:szCs w:val="24"/>
        </w:rPr>
        <w:br/>
        <w:t>(Luke 4:1-13)</w:t>
      </w:r>
      <w:bookmarkStart w:id="0" w:name="_GoBack"/>
      <w:bookmarkEnd w:id="0"/>
    </w:p>
    <w:p w:rsidR="00E803DE"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Think positive! Lent begins! </w:t>
      </w:r>
      <w:r w:rsidR="00EB5B8B" w:rsidRPr="004147B1">
        <w:rPr>
          <w:rFonts w:ascii="Baskerville Old Face" w:hAnsi="Baskerville Old Face"/>
          <w:sz w:val="24"/>
          <w:szCs w:val="24"/>
        </w:rPr>
        <w:t>It sounds c</w:t>
      </w:r>
      <w:r w:rsidR="00E803DE" w:rsidRPr="004147B1">
        <w:rPr>
          <w:rFonts w:ascii="Baskerville Old Face" w:hAnsi="Baskerville Old Face"/>
          <w:sz w:val="24"/>
          <w:szCs w:val="24"/>
        </w:rPr>
        <w:t>ounter-intuitive, perhaps, depending on where you find yourself</w:t>
      </w:r>
      <w:r w:rsidR="00B53C82" w:rsidRPr="004147B1">
        <w:rPr>
          <w:rFonts w:ascii="Baskerville Old Face" w:hAnsi="Baskerville Old Face"/>
          <w:sz w:val="24"/>
          <w:szCs w:val="24"/>
        </w:rPr>
        <w:t>,</w:t>
      </w:r>
      <w:r w:rsidR="00E803DE" w:rsidRPr="004147B1">
        <w:rPr>
          <w:rFonts w:ascii="Baskerville Old Face" w:hAnsi="Baskerville Old Face"/>
          <w:sz w:val="24"/>
          <w:szCs w:val="24"/>
        </w:rPr>
        <w:t xml:space="preserve"> even annoying.  Someone put this on our St. Matthew sign a few years ago and I always think of it on the first Sunday in Lent.</w:t>
      </w:r>
    </w:p>
    <w:p w:rsidR="00B60FBF" w:rsidRPr="004147B1" w:rsidRDefault="00E803DE" w:rsidP="004147B1">
      <w:pPr>
        <w:rPr>
          <w:rFonts w:ascii="Baskerville Old Face" w:hAnsi="Baskerville Old Face"/>
          <w:sz w:val="24"/>
          <w:szCs w:val="24"/>
        </w:rPr>
      </w:pPr>
      <w:r w:rsidRPr="004147B1">
        <w:rPr>
          <w:rFonts w:ascii="Baskerville Old Face" w:hAnsi="Baskerville Old Face"/>
          <w:sz w:val="24"/>
          <w:szCs w:val="24"/>
        </w:rPr>
        <w:t>Is it just an eye-catching if unexpected way of putting things or is there something to it?</w:t>
      </w:r>
      <w:r w:rsidR="00283A0B" w:rsidRPr="004147B1">
        <w:rPr>
          <w:rFonts w:ascii="Baskerville Old Face" w:hAnsi="Baskerville Old Face"/>
          <w:sz w:val="24"/>
          <w:szCs w:val="24"/>
        </w:rPr>
        <w:t xml:space="preserve"> </w:t>
      </w:r>
    </w:p>
    <w:p w:rsidR="00E803DE" w:rsidRPr="004147B1" w:rsidRDefault="00E803DE" w:rsidP="004147B1">
      <w:pPr>
        <w:rPr>
          <w:rFonts w:ascii="Baskerville Old Face" w:hAnsi="Baskerville Old Face"/>
          <w:sz w:val="24"/>
          <w:szCs w:val="24"/>
        </w:rPr>
      </w:pPr>
      <w:r w:rsidRPr="004147B1">
        <w:rPr>
          <w:rFonts w:ascii="Baskerville Old Face" w:hAnsi="Baskerville Old Face"/>
          <w:sz w:val="24"/>
          <w:szCs w:val="24"/>
        </w:rPr>
        <w:t>This past year has been a tough one for Denise and I; one of our kids got divorced, we’ve had some heal</w:t>
      </w:r>
      <w:r w:rsidR="00B53C82" w:rsidRPr="004147B1">
        <w:rPr>
          <w:rFonts w:ascii="Baskerville Old Face" w:hAnsi="Baskerville Old Face"/>
          <w:sz w:val="24"/>
          <w:szCs w:val="24"/>
        </w:rPr>
        <w:t>th news and some days we wonder</w:t>
      </w:r>
      <w:r w:rsidRPr="004147B1">
        <w:rPr>
          <w:rFonts w:ascii="Baskerville Old Face" w:hAnsi="Baskerville Old Face"/>
          <w:sz w:val="24"/>
          <w:szCs w:val="24"/>
        </w:rPr>
        <w:t xml:space="preserve"> how things are developing in our parishes and thus in our lives; nothing super traumatic, but just enough ambiguous loss to make me annoyed at “think positive” as a slogan.  </w:t>
      </w:r>
    </w:p>
    <w:p w:rsidR="00B60FBF" w:rsidRPr="004147B1" w:rsidRDefault="00E803DE" w:rsidP="004147B1">
      <w:pPr>
        <w:rPr>
          <w:rFonts w:ascii="Baskerville Old Face" w:hAnsi="Baskerville Old Face"/>
          <w:sz w:val="24"/>
          <w:szCs w:val="24"/>
        </w:rPr>
      </w:pPr>
      <w:r w:rsidRPr="004147B1">
        <w:rPr>
          <w:rFonts w:ascii="Baskerville Old Face" w:hAnsi="Baskerville Old Face"/>
          <w:sz w:val="24"/>
          <w:szCs w:val="24"/>
        </w:rPr>
        <w:t>My proposal, however is that we take some time to consider if there might not be some good news here that if, explored with</w:t>
      </w:r>
      <w:r w:rsidR="00EB5B8B" w:rsidRPr="004147B1">
        <w:rPr>
          <w:rFonts w:ascii="Baskerville Old Face" w:hAnsi="Baskerville Old Face"/>
          <w:sz w:val="24"/>
          <w:szCs w:val="24"/>
        </w:rPr>
        <w:t xml:space="preserve"> gentleness towards ourselves and respect for </w:t>
      </w:r>
      <w:r w:rsidRPr="004147B1">
        <w:rPr>
          <w:rFonts w:ascii="Baskerville Old Face" w:hAnsi="Baskerville Old Face"/>
          <w:sz w:val="24"/>
          <w:szCs w:val="24"/>
        </w:rPr>
        <w:t>ourselves</w:t>
      </w:r>
      <w:r w:rsidR="00EB5B8B" w:rsidRPr="004147B1">
        <w:rPr>
          <w:rFonts w:ascii="Baskerville Old Face" w:hAnsi="Baskerville Old Face"/>
          <w:sz w:val="24"/>
          <w:szCs w:val="24"/>
        </w:rPr>
        <w:t xml:space="preserve">, </w:t>
      </w:r>
      <w:r w:rsidRPr="004147B1">
        <w:rPr>
          <w:rFonts w:ascii="Baskerville Old Face" w:hAnsi="Baskerville Old Face"/>
          <w:sz w:val="24"/>
          <w:szCs w:val="24"/>
        </w:rPr>
        <w:t>might no</w:t>
      </w:r>
      <w:r w:rsidR="00B87BDC" w:rsidRPr="004147B1">
        <w:rPr>
          <w:rFonts w:ascii="Baskerville Old Face" w:hAnsi="Baskerville Old Face"/>
          <w:sz w:val="24"/>
          <w:szCs w:val="24"/>
        </w:rPr>
        <w:t>t yield some insights into how Lent might spur spiritual growth in us.</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In truth it’s taken the Church a long time to learn that this is what Lent is for! Lent was grasped in great power in the first few centuries but then it degenerated into a way for the Church to browbeat the citizens of Christendom: “you should be doing better; you need to do harsh penance; don’t you know you’re all a bunch a sinners!” </w:t>
      </w:r>
      <w:proofErr w:type="gramStart"/>
      <w:r w:rsidRPr="004147B1">
        <w:rPr>
          <w:rFonts w:ascii="Baskerville Old Face" w:hAnsi="Baskerville Old Face"/>
          <w:sz w:val="24"/>
          <w:szCs w:val="24"/>
        </w:rPr>
        <w:t>Or words to that effect.</w:t>
      </w:r>
      <w:proofErr w:type="gramEnd"/>
    </w:p>
    <w:p w:rsidR="00B60FBF" w:rsidRPr="004147B1" w:rsidRDefault="00B60FBF" w:rsidP="004147B1">
      <w:pPr>
        <w:rPr>
          <w:rFonts w:ascii="Baskerville Old Face" w:hAnsi="Baskerville Old Face"/>
          <w:sz w:val="24"/>
          <w:szCs w:val="24"/>
        </w:rPr>
      </w:pPr>
      <w:proofErr w:type="gramStart"/>
      <w:r w:rsidRPr="004147B1">
        <w:rPr>
          <w:rFonts w:ascii="Baskerville Old Face" w:hAnsi="Baskerville Old Face"/>
          <w:sz w:val="24"/>
          <w:szCs w:val="24"/>
        </w:rPr>
        <w:t>It’s</w:t>
      </w:r>
      <w:proofErr w:type="gramEnd"/>
      <w:r w:rsidRPr="004147B1">
        <w:rPr>
          <w:rFonts w:ascii="Baskerville Old Face" w:hAnsi="Baskerville Old Face"/>
          <w:sz w:val="24"/>
          <w:szCs w:val="24"/>
        </w:rPr>
        <w:t xml:space="preserve"> power was lost, not because those things are all untrue; at least some of the time for all of us they </w:t>
      </w:r>
      <w:r w:rsidRPr="004147B1">
        <w:rPr>
          <w:rFonts w:ascii="Baskerville Old Face" w:hAnsi="Baskerville Old Face"/>
          <w:i/>
          <w:sz w:val="24"/>
          <w:szCs w:val="24"/>
        </w:rPr>
        <w:t>are</w:t>
      </w:r>
      <w:r w:rsidRPr="004147B1">
        <w:rPr>
          <w:rFonts w:ascii="Baskerville Old Face" w:hAnsi="Baskerville Old Face"/>
          <w:sz w:val="24"/>
          <w:szCs w:val="24"/>
        </w:rPr>
        <w:t xml:space="preserve"> true!</w:t>
      </w:r>
    </w:p>
    <w:p w:rsidR="00B60FBF" w:rsidRPr="004147B1" w:rsidRDefault="00B60FBF" w:rsidP="004147B1">
      <w:pPr>
        <w:rPr>
          <w:rFonts w:ascii="Baskerville Old Face" w:hAnsi="Baskerville Old Face"/>
          <w:sz w:val="24"/>
          <w:szCs w:val="24"/>
        </w:rPr>
      </w:pPr>
      <w:proofErr w:type="gramStart"/>
      <w:r w:rsidRPr="004147B1">
        <w:rPr>
          <w:rFonts w:ascii="Baskerville Old Face" w:hAnsi="Baskerville Old Face"/>
          <w:sz w:val="24"/>
          <w:szCs w:val="24"/>
        </w:rPr>
        <w:t>It’s</w:t>
      </w:r>
      <w:proofErr w:type="gramEnd"/>
      <w:r w:rsidRPr="004147B1">
        <w:rPr>
          <w:rFonts w:ascii="Baskerville Old Face" w:hAnsi="Baskerville Old Face"/>
          <w:sz w:val="24"/>
          <w:szCs w:val="24"/>
        </w:rPr>
        <w:t xml:space="preserve"> power was lost because the message was not tied to possibility; not tied to the dee</w:t>
      </w:r>
      <w:r w:rsidR="00EB5B8B" w:rsidRPr="004147B1">
        <w:rPr>
          <w:rFonts w:ascii="Baskerville Old Face" w:hAnsi="Baskerville Old Face"/>
          <w:sz w:val="24"/>
          <w:szCs w:val="24"/>
        </w:rPr>
        <w:t>ply positive message of the scriptures</w:t>
      </w:r>
      <w:r w:rsidRPr="004147B1">
        <w:rPr>
          <w:rFonts w:ascii="Baskerville Old Face" w:hAnsi="Baskerville Old Face"/>
          <w:sz w:val="24"/>
          <w:szCs w:val="24"/>
        </w:rPr>
        <w:t xml:space="preserve"> in the way i</w:t>
      </w:r>
      <w:r w:rsidR="00EB5B8B" w:rsidRPr="004147B1">
        <w:rPr>
          <w:rFonts w:ascii="Baskerville Old Face" w:hAnsi="Baskerville Old Face"/>
          <w:sz w:val="24"/>
          <w:szCs w:val="24"/>
        </w:rPr>
        <w:t>t might</w:t>
      </w:r>
      <w:r w:rsidRPr="004147B1">
        <w:rPr>
          <w:rFonts w:ascii="Baskerville Old Face" w:hAnsi="Baskerville Old Face"/>
          <w:sz w:val="24"/>
          <w:szCs w:val="24"/>
        </w:rPr>
        <w:t xml:space="preserve"> have been.</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In reaction most of the Protestant churches threw out Lent making the potential power of Easter so much less; instead of a spirituality tied to the actual patterns of living: that is our eating, our sleeping, our giving, our loving, our temptations; Easter became a one-off event</w:t>
      </w:r>
      <w:r w:rsidR="00BA2765" w:rsidRPr="004147B1">
        <w:rPr>
          <w:rFonts w:ascii="Baskerville Old Face" w:hAnsi="Baskerville Old Face"/>
          <w:sz w:val="24"/>
          <w:szCs w:val="24"/>
        </w:rPr>
        <w:t>, out of the blue Tada!</w:t>
      </w:r>
      <w:r w:rsidRPr="004147B1">
        <w:rPr>
          <w:rFonts w:ascii="Baskerville Old Face" w:hAnsi="Baskerville Old Face"/>
          <w:sz w:val="24"/>
          <w:szCs w:val="24"/>
        </w:rPr>
        <w:t xml:space="preserve"> </w:t>
      </w:r>
      <w:proofErr w:type="gramStart"/>
      <w:r w:rsidRPr="004147B1">
        <w:rPr>
          <w:rFonts w:ascii="Baskerville Old Face" w:hAnsi="Baskerville Old Face"/>
          <w:sz w:val="24"/>
          <w:szCs w:val="24"/>
        </w:rPr>
        <w:t>with</w:t>
      </w:r>
      <w:proofErr w:type="gramEnd"/>
      <w:r w:rsidRPr="004147B1">
        <w:rPr>
          <w:rFonts w:ascii="Baskerville Old Face" w:hAnsi="Baskerville Old Face"/>
          <w:sz w:val="24"/>
          <w:szCs w:val="24"/>
        </w:rPr>
        <w:t xml:space="preserve"> no preparation and no follow-up.</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Now in a culture of one-offs, where people live from one event to the next, we have the challenging but</w:t>
      </w:r>
      <w:r w:rsidR="007A352C" w:rsidRPr="004147B1">
        <w:rPr>
          <w:rFonts w:ascii="Baskerville Old Face" w:hAnsi="Baskerville Old Face"/>
          <w:sz w:val="24"/>
          <w:szCs w:val="24"/>
        </w:rPr>
        <w:t xml:space="preserve"> wonderful opportunity to explore</w:t>
      </w:r>
      <w:r w:rsidRPr="004147B1">
        <w:rPr>
          <w:rFonts w:ascii="Baskerville Old Face" w:hAnsi="Baskerville Old Face"/>
          <w:sz w:val="24"/>
          <w:szCs w:val="24"/>
        </w:rPr>
        <w:t xml:space="preserve"> </w:t>
      </w:r>
      <w:proofErr w:type="gramStart"/>
      <w:r w:rsidRPr="004147B1">
        <w:rPr>
          <w:rFonts w:ascii="Baskerville Old Face" w:hAnsi="Baskerville Old Face"/>
          <w:sz w:val="24"/>
          <w:szCs w:val="24"/>
        </w:rPr>
        <w:t>a spi</w:t>
      </w:r>
      <w:r w:rsidR="00BA2765" w:rsidRPr="004147B1">
        <w:rPr>
          <w:rFonts w:ascii="Baskerville Old Face" w:hAnsi="Baskerville Old Face"/>
          <w:sz w:val="24"/>
          <w:szCs w:val="24"/>
        </w:rPr>
        <w:t>rituality</w:t>
      </w:r>
      <w:proofErr w:type="gramEnd"/>
      <w:r w:rsidR="00BA2765" w:rsidRPr="004147B1">
        <w:rPr>
          <w:rFonts w:ascii="Baskerville Old Face" w:hAnsi="Baskerville Old Face"/>
          <w:sz w:val="24"/>
          <w:szCs w:val="24"/>
        </w:rPr>
        <w:t xml:space="preserve"> actually rooted in daily</w:t>
      </w:r>
      <w:r w:rsidRPr="004147B1">
        <w:rPr>
          <w:rFonts w:ascii="Baskerville Old Face" w:hAnsi="Baskerville Old Face"/>
          <w:sz w:val="24"/>
          <w:szCs w:val="24"/>
        </w:rPr>
        <w:t xml:space="preserve"> life!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To root </w:t>
      </w:r>
      <w:proofErr w:type="gramStart"/>
      <w:r w:rsidRPr="004147B1">
        <w:rPr>
          <w:rFonts w:ascii="Baskerville Old Face" w:hAnsi="Baskerville Old Face"/>
          <w:sz w:val="24"/>
          <w:szCs w:val="24"/>
        </w:rPr>
        <w:t>a spirituality</w:t>
      </w:r>
      <w:proofErr w:type="gramEnd"/>
      <w:r w:rsidRPr="004147B1">
        <w:rPr>
          <w:rFonts w:ascii="Baskerville Old Face" w:hAnsi="Baskerville Old Face"/>
          <w:sz w:val="24"/>
          <w:szCs w:val="24"/>
        </w:rPr>
        <w:t xml:space="preserve"> in real life we need time; a time to focus the change</w:t>
      </w:r>
      <w:r w:rsidR="00B53C82" w:rsidRPr="004147B1">
        <w:rPr>
          <w:rFonts w:ascii="Baskerville Old Face" w:hAnsi="Baskerville Old Face"/>
          <w:sz w:val="24"/>
          <w:szCs w:val="24"/>
        </w:rPr>
        <w:t xml:space="preserve"> we long for</w:t>
      </w:r>
      <w:r w:rsidRPr="004147B1">
        <w:rPr>
          <w:rFonts w:ascii="Baskerville Old Face" w:hAnsi="Baskerville Old Face"/>
          <w:sz w:val="24"/>
          <w:szCs w:val="24"/>
        </w:rPr>
        <w:t>, a framework of time that is long enough but not too long; long enough to begin to allow our thoughts to change which allows our living to change.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This pattern was established in the scriptures and it has a name</w:t>
      </w:r>
      <w:r w:rsidR="00C27161" w:rsidRPr="004147B1">
        <w:rPr>
          <w:rFonts w:ascii="Baskerville Old Face" w:hAnsi="Baskerville Old Face"/>
          <w:sz w:val="24"/>
          <w:szCs w:val="24"/>
        </w:rPr>
        <w:t>:</w:t>
      </w:r>
      <w:r w:rsidRPr="004147B1">
        <w:rPr>
          <w:rFonts w:ascii="Baskerville Old Face" w:hAnsi="Baskerville Old Face"/>
          <w:sz w:val="24"/>
          <w:szCs w:val="24"/>
        </w:rPr>
        <w:t xml:space="preserve"> “40”! And it rained forty days and forty nights! And the Israelites were in the desert 40 years. Moses was on the mountain of God forty days and Elijah fasted for 40 days. Those and the story in front of us today are the reasons why Lent has 40 days.</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lastRenderedPageBreak/>
        <w:t>Time to experience the wilderness and the demons that want to drag us down; time eno</w:t>
      </w:r>
      <w:r w:rsidR="00B53C82" w:rsidRPr="004147B1">
        <w:rPr>
          <w:rFonts w:ascii="Baskerville Old Face" w:hAnsi="Baskerville Old Face"/>
          <w:sz w:val="24"/>
          <w:szCs w:val="24"/>
        </w:rPr>
        <w:t>ugh to summon God’s help so that we can discover the power of engaging and letting go that is the yin and yang of repentance, the change of mind at the heart of growth.</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And it is to Jesus and his own 40 day test that we must turn if we’re to understand th</w:t>
      </w:r>
      <w:r w:rsidR="00BA2765" w:rsidRPr="004147B1">
        <w:rPr>
          <w:rFonts w:ascii="Baskerville Old Face" w:hAnsi="Baskerville Old Face"/>
          <w:sz w:val="24"/>
          <w:szCs w:val="24"/>
        </w:rPr>
        <w:t>e paradoxical sentence I began with:</w:t>
      </w:r>
      <w:r w:rsidRPr="004147B1">
        <w:rPr>
          <w:rFonts w:ascii="Baskerville Old Face" w:hAnsi="Baskerville Old Face"/>
          <w:sz w:val="24"/>
          <w:szCs w:val="24"/>
        </w:rPr>
        <w:t xml:space="preserve"> “Think positive, Lent begins!”</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In his best-selling book </w:t>
      </w:r>
      <w:r w:rsidRPr="004147B1">
        <w:rPr>
          <w:rFonts w:ascii="Baskerville Old Face" w:hAnsi="Baskerville Old Face"/>
          <w:i/>
          <w:sz w:val="24"/>
          <w:szCs w:val="24"/>
        </w:rPr>
        <w:t>What Makes Your Brain Happy and Why You Should Do the Opposite</w:t>
      </w:r>
      <w:r w:rsidRPr="004147B1">
        <w:rPr>
          <w:rFonts w:ascii="Baskerville Old Face" w:hAnsi="Baskerville Old Face"/>
          <w:sz w:val="24"/>
          <w:szCs w:val="24"/>
        </w:rPr>
        <w:t xml:space="preserve">, David </w:t>
      </w:r>
      <w:proofErr w:type="spellStart"/>
      <w:r w:rsidRPr="004147B1">
        <w:rPr>
          <w:rFonts w:ascii="Baskerville Old Face" w:hAnsi="Baskerville Old Face"/>
          <w:sz w:val="24"/>
          <w:szCs w:val="24"/>
        </w:rPr>
        <w:t>DeSalvo</w:t>
      </w:r>
      <w:proofErr w:type="spellEnd"/>
      <w:r w:rsidRPr="004147B1">
        <w:rPr>
          <w:rFonts w:ascii="Baskerville Old Face" w:hAnsi="Baskerville Old Face"/>
          <w:sz w:val="24"/>
          <w:szCs w:val="24"/>
        </w:rPr>
        <w:t xml:space="preserve"> explains what kind of thinking actually leads to </w:t>
      </w:r>
      <w:proofErr w:type="spellStart"/>
      <w:r w:rsidRPr="004147B1">
        <w:rPr>
          <w:rFonts w:ascii="Baskerville Old Face" w:hAnsi="Baskerville Old Face"/>
          <w:sz w:val="24"/>
          <w:szCs w:val="24"/>
        </w:rPr>
        <w:t>longterm</w:t>
      </w:r>
      <w:proofErr w:type="spellEnd"/>
      <w:r w:rsidRPr="004147B1">
        <w:rPr>
          <w:rFonts w:ascii="Baskerville Old Face" w:hAnsi="Baskerville Old Face"/>
          <w:sz w:val="24"/>
          <w:szCs w:val="24"/>
        </w:rPr>
        <w:t xml:space="preserve"> change and it’s not the kind that is regularly served up by all those who advocate just “thinking positively.”</w:t>
      </w:r>
    </w:p>
    <w:p w:rsidR="00293D26" w:rsidRPr="004147B1" w:rsidRDefault="00B60FBF" w:rsidP="004147B1">
      <w:pPr>
        <w:rPr>
          <w:rFonts w:ascii="Baskerville Old Face" w:hAnsi="Baskerville Old Face"/>
          <w:sz w:val="24"/>
          <w:szCs w:val="24"/>
        </w:rPr>
      </w:pPr>
      <w:r w:rsidRPr="004147B1">
        <w:rPr>
          <w:rFonts w:ascii="Baskerville Old Face" w:hAnsi="Baskerville Old Face"/>
          <w:sz w:val="24"/>
          <w:szCs w:val="24"/>
        </w:rPr>
        <w:t>Not all thoughts are created equal; some thoughts have a far greater potential to help us grow and change; some thoughts, however positive sounding, simply reinforce our biases and thought patterns that are, in rea</w:t>
      </w:r>
      <w:r w:rsidR="00293D26" w:rsidRPr="004147B1">
        <w:rPr>
          <w:rFonts w:ascii="Baskerville Old Face" w:hAnsi="Baskerville Old Face"/>
          <w:sz w:val="24"/>
          <w:szCs w:val="24"/>
        </w:rPr>
        <w:t>lity, not positive but negative.</w:t>
      </w:r>
    </w:p>
    <w:p w:rsidR="007E5C93" w:rsidRPr="004147B1" w:rsidRDefault="007E5C93" w:rsidP="004147B1">
      <w:pPr>
        <w:rPr>
          <w:rFonts w:ascii="Baskerville Old Face" w:hAnsi="Baskerville Old Face"/>
          <w:sz w:val="24"/>
          <w:szCs w:val="24"/>
        </w:rPr>
      </w:pPr>
      <w:r w:rsidRPr="004147B1">
        <w:rPr>
          <w:rFonts w:ascii="Baskerville Old Face" w:hAnsi="Baskerville Old Face"/>
          <w:sz w:val="24"/>
          <w:szCs w:val="24"/>
        </w:rPr>
        <w:t xml:space="preserve">Just one example, if you say something positive, but couch it in all or nothing thinking you’re setting yourself up for failure, so “I’m going to pray one hour every day of Lent or not at all,” which can sound like you’re setting yourself a challenge will inevitably lead to you praying less, possibly not at all, once you fail.” </w:t>
      </w:r>
    </w:p>
    <w:p w:rsidR="007E5C93" w:rsidRPr="004147B1" w:rsidRDefault="007E5C93" w:rsidP="004147B1">
      <w:pPr>
        <w:rPr>
          <w:rFonts w:ascii="Baskerville Old Face" w:hAnsi="Baskerville Old Face"/>
          <w:sz w:val="24"/>
          <w:szCs w:val="24"/>
        </w:rPr>
      </w:pPr>
      <w:r w:rsidRPr="004147B1">
        <w:rPr>
          <w:rFonts w:ascii="Baskerville Old Face" w:hAnsi="Baskerville Old Face"/>
          <w:sz w:val="24"/>
          <w:szCs w:val="24"/>
        </w:rPr>
        <w:t>But saying something like “I’m going to read a good book on prayer during Lent and go for a prayer walk along the dike once a week” is the type of positive yet incremental change that resists all or nothing thinking, that is flexible and can abide failure.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What was it about Jesus’ thinking that was really and truly positive? Is it possible that Jesus’ way of thinking might yet be the way for us to think and thus live positively?</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And here’s the foundational thought: “You are my Son the Beloved; with you I am well pleased.” It’s not in our story; it comes, as you know just as Jesus is baptized, immediately prior to this story.</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It is these words that form the necessary background for: </w:t>
      </w:r>
    </w:p>
    <w:p w:rsidR="00293D26" w:rsidRPr="004147B1" w:rsidRDefault="00B60FBF" w:rsidP="004147B1">
      <w:pPr>
        <w:rPr>
          <w:rFonts w:ascii="Baskerville Old Face" w:hAnsi="Baskerville Old Face"/>
          <w:sz w:val="24"/>
          <w:szCs w:val="24"/>
        </w:rPr>
      </w:pPr>
      <w:r w:rsidRPr="004147B1">
        <w:rPr>
          <w:rFonts w:ascii="Baskerville Old Face" w:hAnsi="Baskerville Old Face"/>
          <w:sz w:val="24"/>
          <w:szCs w:val="24"/>
        </w:rPr>
        <w:t>“Jesus, full of the Holy Spirit, returned from the Jordan and was led by the Spirit into the wilderness, where for forty days he was tempted by the devil.”</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Jesus is here entering into all these 40’s, these patterns and filling them with new provision, purpose and indeed forging a new path.</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Because he’s entertaining the truly liberating positive thought that he is God’s beloved he can be led out into the wilderness not as punishment but as way of exploring God’s new way with the world; his part in helping all of human culture be liberated from “the way things have always been done.”</w:t>
      </w:r>
    </w:p>
    <w:p w:rsidR="00293D26" w:rsidRPr="004147B1" w:rsidRDefault="00293D26" w:rsidP="004147B1">
      <w:pPr>
        <w:rPr>
          <w:rFonts w:ascii="Baskerville Old Face" w:hAnsi="Baskerville Old Face"/>
          <w:sz w:val="24"/>
          <w:szCs w:val="24"/>
        </w:rPr>
      </w:pPr>
      <w:r w:rsidRPr="004147B1">
        <w:rPr>
          <w:rFonts w:ascii="Baskerville Old Face" w:hAnsi="Baskerville Old Face"/>
          <w:sz w:val="24"/>
          <w:szCs w:val="24"/>
        </w:rPr>
        <w:t xml:space="preserve">We’re able to actually think positively when we’re thinking and then acting from a core identity that is given to us by God; embracing this identity helps us begin to confront our shame, our </w:t>
      </w:r>
      <w:r w:rsidRPr="004147B1">
        <w:rPr>
          <w:rFonts w:ascii="Baskerville Old Face" w:hAnsi="Baskerville Old Face"/>
          <w:sz w:val="24"/>
          <w:szCs w:val="24"/>
        </w:rPr>
        <w:lastRenderedPageBreak/>
        <w:t xml:space="preserve">disappointment in ourselves; it is only this that helps us understand what it means to love our neighbour as </w:t>
      </w:r>
      <w:r w:rsidRPr="004147B1">
        <w:rPr>
          <w:rFonts w:ascii="Baskerville Old Face" w:hAnsi="Baskerville Old Face"/>
          <w:i/>
          <w:sz w:val="24"/>
          <w:szCs w:val="24"/>
        </w:rPr>
        <w:t>ourselves</w:t>
      </w:r>
      <w:r w:rsidRPr="004147B1">
        <w:rPr>
          <w:rFonts w:ascii="Baskerville Old Face" w:hAnsi="Baskerville Old Face"/>
          <w:sz w:val="24"/>
          <w:szCs w:val="24"/>
        </w:rPr>
        <w:t>.</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Luke has a different order to the three devilish test</w:t>
      </w:r>
      <w:r w:rsidR="00293D26" w:rsidRPr="004147B1">
        <w:rPr>
          <w:rFonts w:ascii="Baskerville Old Face" w:hAnsi="Baskerville Old Face"/>
          <w:sz w:val="24"/>
          <w:szCs w:val="24"/>
        </w:rPr>
        <w:t>s</w:t>
      </w:r>
      <w:r w:rsidRPr="004147B1">
        <w:rPr>
          <w:rFonts w:ascii="Baskerville Old Face" w:hAnsi="Baskerville Old Face"/>
          <w:sz w:val="24"/>
          <w:szCs w:val="24"/>
        </w:rPr>
        <w:t xml:space="preserve"> than Matthew.  In Luke we get Jesus resisting illegitimate ways of getting his daily bread first and then second resisting the ultimate fulfillment of his mission</w:t>
      </w:r>
    </w:p>
    <w:p w:rsidR="00B60FBF" w:rsidRPr="004147B1" w:rsidRDefault="00B60FBF" w:rsidP="004147B1">
      <w:pPr>
        <w:rPr>
          <w:rFonts w:ascii="Baskerville Old Face" w:hAnsi="Baskerville Old Face"/>
          <w:sz w:val="24"/>
          <w:szCs w:val="24"/>
        </w:rPr>
      </w:pPr>
      <w:proofErr w:type="gramStart"/>
      <w:r w:rsidRPr="004147B1">
        <w:rPr>
          <w:rFonts w:ascii="Baskerville Old Face" w:hAnsi="Baskerville Old Face"/>
          <w:sz w:val="24"/>
          <w:szCs w:val="24"/>
        </w:rPr>
        <w:t xml:space="preserve">The immediate gratification test followed by the </w:t>
      </w:r>
      <w:r w:rsidR="00293D26" w:rsidRPr="004147B1">
        <w:rPr>
          <w:rFonts w:ascii="Baskerville Old Face" w:hAnsi="Baskerville Old Face"/>
          <w:sz w:val="24"/>
          <w:szCs w:val="24"/>
        </w:rPr>
        <w:t>“</w:t>
      </w:r>
      <w:r w:rsidRPr="004147B1">
        <w:rPr>
          <w:rFonts w:ascii="Baskerville Old Face" w:hAnsi="Baskerville Old Face"/>
          <w:sz w:val="24"/>
          <w:szCs w:val="24"/>
        </w:rPr>
        <w:t>what will define a successful life</w:t>
      </w:r>
      <w:r w:rsidR="00293D26" w:rsidRPr="004147B1">
        <w:rPr>
          <w:rFonts w:ascii="Baskerville Old Face" w:hAnsi="Baskerville Old Face"/>
          <w:sz w:val="24"/>
          <w:szCs w:val="24"/>
        </w:rPr>
        <w:t>”</w:t>
      </w:r>
      <w:r w:rsidRPr="004147B1">
        <w:rPr>
          <w:rFonts w:ascii="Baskerville Old Face" w:hAnsi="Baskerville Old Face"/>
          <w:sz w:val="24"/>
          <w:szCs w:val="24"/>
        </w:rPr>
        <w:t xml:space="preserve"> test.</w:t>
      </w:r>
      <w:proofErr w:type="gramEnd"/>
    </w:p>
    <w:p w:rsidR="00B60FBF" w:rsidRPr="004147B1" w:rsidRDefault="00973EE9" w:rsidP="004147B1">
      <w:pPr>
        <w:rPr>
          <w:rFonts w:ascii="Baskerville Old Face" w:hAnsi="Baskerville Old Face"/>
          <w:sz w:val="24"/>
          <w:szCs w:val="24"/>
        </w:rPr>
      </w:pPr>
      <w:r w:rsidRPr="004147B1">
        <w:rPr>
          <w:rFonts w:ascii="Baskerville Old Face" w:hAnsi="Baskerville Old Face"/>
          <w:sz w:val="24"/>
          <w:szCs w:val="24"/>
        </w:rPr>
        <w:t>Then, interestingly,</w:t>
      </w:r>
      <w:r w:rsidR="00B60FBF" w:rsidRPr="004147B1">
        <w:rPr>
          <w:rFonts w:ascii="Baskerville Old Face" w:hAnsi="Baskerville Old Face"/>
          <w:sz w:val="24"/>
          <w:szCs w:val="24"/>
        </w:rPr>
        <w:t xml:space="preserve"> we have the</w:t>
      </w:r>
      <w:r w:rsidRPr="004147B1">
        <w:rPr>
          <w:rFonts w:ascii="Baskerville Old Face" w:hAnsi="Baskerville Old Face"/>
          <w:sz w:val="24"/>
          <w:szCs w:val="24"/>
        </w:rPr>
        <w:t xml:space="preserve"> 3</w:t>
      </w:r>
      <w:r w:rsidRPr="004147B1">
        <w:rPr>
          <w:rFonts w:ascii="Baskerville Old Face" w:hAnsi="Baskerville Old Face"/>
          <w:sz w:val="24"/>
          <w:szCs w:val="24"/>
          <w:vertAlign w:val="superscript"/>
        </w:rPr>
        <w:t>rd</w:t>
      </w:r>
      <w:r w:rsidRPr="004147B1">
        <w:rPr>
          <w:rFonts w:ascii="Baskerville Old Face" w:hAnsi="Baskerville Old Face"/>
          <w:sz w:val="24"/>
          <w:szCs w:val="24"/>
        </w:rPr>
        <w:t xml:space="preserve"> test, the seemingly anticlimactic</w:t>
      </w:r>
      <w:r w:rsidR="00B60FBF" w:rsidRPr="004147B1">
        <w:rPr>
          <w:rFonts w:ascii="Baskerville Old Face" w:hAnsi="Baskerville Old Face"/>
          <w:sz w:val="24"/>
          <w:szCs w:val="24"/>
        </w:rPr>
        <w:t xml:space="preserve"> “how will I live life” test.</w:t>
      </w:r>
      <w:r w:rsidR="00293D26" w:rsidRPr="004147B1">
        <w:rPr>
          <w:rFonts w:ascii="Baskerville Old Face" w:hAnsi="Baskerville Old Face"/>
          <w:sz w:val="24"/>
          <w:szCs w:val="24"/>
        </w:rPr>
        <w:t xml:space="preserve"> So the pattern in Luke </w:t>
      </w:r>
      <w:proofErr w:type="gramStart"/>
      <w:r w:rsidR="00293D26" w:rsidRPr="004147B1">
        <w:rPr>
          <w:rFonts w:ascii="Baskerville Old Face" w:hAnsi="Baskerville Old Face"/>
          <w:sz w:val="24"/>
          <w:szCs w:val="24"/>
        </w:rPr>
        <w:t>is,</w:t>
      </w:r>
      <w:proofErr w:type="gramEnd"/>
      <w:r w:rsidR="00293D26" w:rsidRPr="004147B1">
        <w:rPr>
          <w:rFonts w:ascii="Baskerville Old Face" w:hAnsi="Baskerville Old Face"/>
          <w:sz w:val="24"/>
          <w:szCs w:val="24"/>
        </w:rPr>
        <w:t xml:space="preserve"> d</w:t>
      </w:r>
      <w:r w:rsidRPr="004147B1">
        <w:rPr>
          <w:rFonts w:ascii="Baskerville Old Face" w:hAnsi="Baskerville Old Face"/>
          <w:sz w:val="24"/>
          <w:szCs w:val="24"/>
        </w:rPr>
        <w:t>aily challenge test, values test, back to daily life test.</w:t>
      </w:r>
    </w:p>
    <w:p w:rsidR="007E5C93" w:rsidRPr="004147B1" w:rsidRDefault="00B60FBF" w:rsidP="004147B1">
      <w:pPr>
        <w:rPr>
          <w:rFonts w:ascii="Baskerville Old Face" w:hAnsi="Baskerville Old Face"/>
          <w:sz w:val="24"/>
          <w:szCs w:val="24"/>
        </w:rPr>
      </w:pPr>
      <w:r w:rsidRPr="004147B1">
        <w:rPr>
          <w:rFonts w:ascii="Baskerville Old Face" w:hAnsi="Baskerville Old Face"/>
          <w:sz w:val="24"/>
          <w:szCs w:val="24"/>
        </w:rPr>
        <w:t>However many times I’ve failed these tests I’m coming to understand that if I’m going to grow as a person; if I’m going to “possess and settle into the inheritance God is giving us” to use the language of the first readings, these are the tests that</w:t>
      </w:r>
      <w:r w:rsidR="007E5C93" w:rsidRPr="004147B1">
        <w:rPr>
          <w:rFonts w:ascii="Baskerville Old Face" w:hAnsi="Baskerville Old Face"/>
          <w:sz w:val="24"/>
          <w:szCs w:val="24"/>
        </w:rPr>
        <w:t xml:space="preserve"> will always present themselves:</w:t>
      </w:r>
      <w:r w:rsidRPr="004147B1">
        <w:rPr>
          <w:rFonts w:ascii="Baskerville Old Face" w:hAnsi="Baskerville Old Face"/>
          <w:sz w:val="24"/>
          <w:szCs w:val="24"/>
        </w:rPr>
        <w:t xml:space="preserve"> </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“what’s right in front of me today, in other words where’s my provision coming from;</w:t>
      </w:r>
      <w:r w:rsidR="007E5C93" w:rsidRPr="004147B1">
        <w:rPr>
          <w:rFonts w:ascii="Baskerville Old Face" w:hAnsi="Baskerville Old Face"/>
          <w:sz w:val="24"/>
          <w:szCs w:val="24"/>
        </w:rPr>
        <w:t>”</w:t>
      </w:r>
      <w:r w:rsidRPr="004147B1">
        <w:rPr>
          <w:rFonts w:ascii="Baskerville Old Face" w:hAnsi="Baskerville Old Face"/>
          <w:sz w:val="24"/>
          <w:szCs w:val="24"/>
        </w:rPr>
        <w:t xml:space="preserve"> </w:t>
      </w:r>
      <w:r w:rsidR="007E5C93" w:rsidRPr="004147B1">
        <w:rPr>
          <w:rFonts w:ascii="Baskerville Old Face" w:hAnsi="Baskerville Old Face"/>
          <w:sz w:val="24"/>
          <w:szCs w:val="24"/>
        </w:rPr>
        <w:t>“</w:t>
      </w:r>
      <w:r w:rsidRPr="004147B1">
        <w:rPr>
          <w:rFonts w:ascii="Baskerville Old Face" w:hAnsi="Baskerville Old Face"/>
          <w:sz w:val="24"/>
          <w:szCs w:val="24"/>
        </w:rPr>
        <w:t>where am I headed ultimately; in ot</w:t>
      </w:r>
      <w:r w:rsidR="00293D26" w:rsidRPr="004147B1">
        <w:rPr>
          <w:rFonts w:ascii="Baskerville Old Face" w:hAnsi="Baskerville Old Face"/>
          <w:sz w:val="24"/>
          <w:szCs w:val="24"/>
        </w:rPr>
        <w:t>her words what’s my purpose;</w:t>
      </w:r>
      <w:r w:rsidR="007E5C93" w:rsidRPr="004147B1">
        <w:rPr>
          <w:rFonts w:ascii="Baskerville Old Face" w:hAnsi="Baskerville Old Face"/>
          <w:sz w:val="24"/>
          <w:szCs w:val="24"/>
        </w:rPr>
        <w:t>”</w:t>
      </w:r>
      <w:r w:rsidR="00293D26" w:rsidRPr="004147B1">
        <w:rPr>
          <w:rFonts w:ascii="Baskerville Old Face" w:hAnsi="Baskerville Old Face"/>
          <w:sz w:val="24"/>
          <w:szCs w:val="24"/>
        </w:rPr>
        <w:t xml:space="preserve"> but then, always and necessarily crashing back to</w:t>
      </w:r>
      <w:r w:rsidRPr="004147B1">
        <w:rPr>
          <w:rFonts w:ascii="Baskerville Old Face" w:hAnsi="Baskerville Old Face"/>
          <w:sz w:val="24"/>
          <w:szCs w:val="24"/>
        </w:rPr>
        <w:t xml:space="preserve">, </w:t>
      </w:r>
      <w:r w:rsidR="007E5C93" w:rsidRPr="004147B1">
        <w:rPr>
          <w:rFonts w:ascii="Baskerville Old Face" w:hAnsi="Baskerville Old Face"/>
          <w:sz w:val="24"/>
          <w:szCs w:val="24"/>
        </w:rPr>
        <w:t>“</w:t>
      </w:r>
      <w:r w:rsidRPr="004147B1">
        <w:rPr>
          <w:rFonts w:ascii="Baskerville Old Face" w:hAnsi="Baskerville Old Face"/>
          <w:sz w:val="24"/>
          <w:szCs w:val="24"/>
        </w:rPr>
        <w:t>how do I live with the people I’</w:t>
      </w:r>
      <w:r w:rsidR="007E5C93" w:rsidRPr="004147B1">
        <w:rPr>
          <w:rFonts w:ascii="Baskerville Old Face" w:hAnsi="Baskerville Old Face"/>
          <w:sz w:val="24"/>
          <w:szCs w:val="24"/>
        </w:rPr>
        <w:t>m with today;</w:t>
      </w:r>
      <w:r w:rsidRPr="004147B1">
        <w:rPr>
          <w:rFonts w:ascii="Baskerville Old Face" w:hAnsi="Baskerville Old Face"/>
          <w:sz w:val="24"/>
          <w:szCs w:val="24"/>
        </w:rPr>
        <w:t xml:space="preserve"> what path will I take.”</w:t>
      </w:r>
    </w:p>
    <w:p w:rsidR="00973EE9" w:rsidRPr="004147B1" w:rsidRDefault="007E5C93" w:rsidP="004147B1">
      <w:pPr>
        <w:rPr>
          <w:rFonts w:ascii="Baskerville Old Face" w:hAnsi="Baskerville Old Face"/>
          <w:sz w:val="24"/>
          <w:szCs w:val="24"/>
        </w:rPr>
      </w:pPr>
      <w:r w:rsidRPr="004147B1">
        <w:rPr>
          <w:rFonts w:ascii="Baskerville Old Face" w:hAnsi="Baskerville Old Face"/>
          <w:sz w:val="24"/>
          <w:szCs w:val="24"/>
        </w:rPr>
        <w:t xml:space="preserve">For me, the </w:t>
      </w:r>
      <w:r w:rsidR="00973EE9" w:rsidRPr="004147B1">
        <w:rPr>
          <w:rFonts w:ascii="Baskerville Old Face" w:hAnsi="Baskerville Old Face"/>
          <w:sz w:val="24"/>
          <w:szCs w:val="24"/>
        </w:rPr>
        <w:t>thought pattern</w:t>
      </w:r>
      <w:r w:rsidRPr="004147B1">
        <w:rPr>
          <w:rFonts w:ascii="Baskerville Old Face" w:hAnsi="Baskerville Old Face"/>
          <w:sz w:val="24"/>
          <w:szCs w:val="24"/>
        </w:rPr>
        <w:t>s that emerge begin to look like this; they are not rooted</w:t>
      </w:r>
      <w:r w:rsidR="00973EE9" w:rsidRPr="004147B1">
        <w:rPr>
          <w:rFonts w:ascii="Baskerville Old Face" w:hAnsi="Baskerville Old Face"/>
          <w:sz w:val="24"/>
          <w:szCs w:val="24"/>
        </w:rPr>
        <w:t xml:space="preserve"> all or nothing </w:t>
      </w:r>
      <w:r w:rsidRPr="004147B1">
        <w:rPr>
          <w:rFonts w:ascii="Baskerville Old Face" w:hAnsi="Baskerville Old Face"/>
          <w:sz w:val="24"/>
          <w:szCs w:val="24"/>
        </w:rPr>
        <w:t>thinking, and</w:t>
      </w:r>
      <w:r w:rsidR="00973EE9" w:rsidRPr="004147B1">
        <w:rPr>
          <w:rFonts w:ascii="Baskerville Old Face" w:hAnsi="Baskerville Old Face"/>
          <w:sz w:val="24"/>
          <w:szCs w:val="24"/>
        </w:rPr>
        <w:t xml:space="preserve"> just so, positive: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Provision – God will provide; yes my daily bread, which is less than I think I need but </w:t>
      </w:r>
      <w:r w:rsidR="007E5C93" w:rsidRPr="004147B1">
        <w:rPr>
          <w:rFonts w:ascii="Baskerville Old Face" w:hAnsi="Baskerville Old Face"/>
          <w:sz w:val="24"/>
          <w:szCs w:val="24"/>
        </w:rPr>
        <w:t xml:space="preserve">always more than I </w:t>
      </w:r>
      <w:r w:rsidR="007E5C93" w:rsidRPr="004147B1">
        <w:rPr>
          <w:rFonts w:ascii="Baskerville Old Face" w:hAnsi="Baskerville Old Face"/>
          <w:i/>
          <w:sz w:val="24"/>
          <w:szCs w:val="24"/>
        </w:rPr>
        <w:t xml:space="preserve">actually </w:t>
      </w:r>
      <w:r w:rsidR="007E5C93" w:rsidRPr="004147B1">
        <w:rPr>
          <w:rFonts w:ascii="Baskerville Old Face" w:hAnsi="Baskerville Old Face"/>
          <w:sz w:val="24"/>
          <w:szCs w:val="24"/>
        </w:rPr>
        <w:t xml:space="preserve">need; and </w:t>
      </w:r>
      <w:r w:rsidR="00973EE9" w:rsidRPr="004147B1">
        <w:rPr>
          <w:rFonts w:ascii="Baskerville Old Face" w:hAnsi="Baskerville Old Face"/>
          <w:sz w:val="24"/>
          <w:szCs w:val="24"/>
        </w:rPr>
        <w:t xml:space="preserve">there are </w:t>
      </w:r>
      <w:r w:rsidRPr="004147B1">
        <w:rPr>
          <w:rFonts w:ascii="Baskerville Old Face" w:hAnsi="Baskerville Old Face"/>
          <w:sz w:val="24"/>
          <w:szCs w:val="24"/>
        </w:rPr>
        <w:t>other “breads,” the brea</w:t>
      </w:r>
      <w:r w:rsidR="007E5C93" w:rsidRPr="004147B1">
        <w:rPr>
          <w:rFonts w:ascii="Baskerville Old Face" w:hAnsi="Baskerville Old Face"/>
          <w:sz w:val="24"/>
          <w:szCs w:val="24"/>
        </w:rPr>
        <w:t>d of learning, fellowship,</w:t>
      </w:r>
      <w:r w:rsidRPr="004147B1">
        <w:rPr>
          <w:rFonts w:ascii="Baskerville Old Face" w:hAnsi="Baskerville Old Face"/>
          <w:sz w:val="24"/>
          <w:szCs w:val="24"/>
        </w:rPr>
        <w:t xml:space="preserve"> </w:t>
      </w:r>
      <w:proofErr w:type="gramStart"/>
      <w:r w:rsidRPr="004147B1">
        <w:rPr>
          <w:rFonts w:ascii="Baskerville Old Face" w:hAnsi="Baskerville Old Face"/>
          <w:sz w:val="24"/>
          <w:szCs w:val="24"/>
        </w:rPr>
        <w:t>service</w:t>
      </w:r>
      <w:proofErr w:type="gramEnd"/>
      <w:r w:rsidR="007E5C93" w:rsidRPr="004147B1">
        <w:rPr>
          <w:rFonts w:ascii="Baskerville Old Face" w:hAnsi="Baskerville Old Face"/>
          <w:sz w:val="24"/>
          <w:szCs w:val="24"/>
        </w:rPr>
        <w:t>, fun that become part of the equation</w:t>
      </w:r>
      <w:r w:rsidR="00973EE9" w:rsidRPr="004147B1">
        <w:rPr>
          <w:rFonts w:ascii="Baskerville Old Face" w:hAnsi="Baskerville Old Face"/>
          <w:sz w:val="24"/>
          <w:szCs w:val="24"/>
        </w:rPr>
        <w:t>! There will always be provision that truly fills me!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Purp</w:t>
      </w:r>
      <w:r w:rsidR="00973EE9" w:rsidRPr="004147B1">
        <w:rPr>
          <w:rFonts w:ascii="Baskerville Old Face" w:hAnsi="Baskerville Old Face"/>
          <w:sz w:val="24"/>
          <w:szCs w:val="24"/>
        </w:rPr>
        <w:t>ose – I don’t have to follow someone else’s, some generic media-driven, whether</w:t>
      </w:r>
      <w:r w:rsidRPr="004147B1">
        <w:rPr>
          <w:rFonts w:ascii="Baskerville Old Face" w:hAnsi="Baskerville Old Face"/>
          <w:sz w:val="24"/>
          <w:szCs w:val="24"/>
        </w:rPr>
        <w:t xml:space="preserve"> Canadian or American or Da</w:t>
      </w:r>
      <w:r w:rsidR="00973EE9" w:rsidRPr="004147B1">
        <w:rPr>
          <w:rFonts w:ascii="Baskerville Old Face" w:hAnsi="Baskerville Old Face"/>
          <w:sz w:val="24"/>
          <w:szCs w:val="24"/>
        </w:rPr>
        <w:t>nish dream</w:t>
      </w:r>
      <w:r w:rsidRPr="004147B1">
        <w:rPr>
          <w:rFonts w:ascii="Baskerville Old Face" w:hAnsi="Baskerville Old Face"/>
          <w:sz w:val="24"/>
          <w:szCs w:val="24"/>
        </w:rPr>
        <w:t xml:space="preserve"> of a good life! I don’t have to carve out success on my own terms; I can enter the most fruitful partnership of all</w:t>
      </w:r>
      <w:r w:rsidR="00973EE9" w:rsidRPr="004147B1">
        <w:rPr>
          <w:rFonts w:ascii="Baskerville Old Face" w:hAnsi="Baskerville Old Face"/>
          <w:sz w:val="24"/>
          <w:szCs w:val="24"/>
        </w:rPr>
        <w:t>; what I adore, what I worship, ascribe worth to will change me!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Path – when I’m temp</w:t>
      </w:r>
      <w:r w:rsidR="00973EE9" w:rsidRPr="004147B1">
        <w:rPr>
          <w:rFonts w:ascii="Baskerville Old Face" w:hAnsi="Baskerville Old Face"/>
          <w:sz w:val="24"/>
          <w:szCs w:val="24"/>
        </w:rPr>
        <w:t>ted to assert myself in an ego-driven way (there are times to be assertive in service of truth, beauty and goodness, for the sake of others and ourselves!); when I’m tempted to</w:t>
      </w:r>
      <w:r w:rsidRPr="004147B1">
        <w:rPr>
          <w:rFonts w:ascii="Baskerville Old Face" w:hAnsi="Baskerville Old Face"/>
          <w:sz w:val="24"/>
          <w:szCs w:val="24"/>
        </w:rPr>
        <w:t xml:space="preserve"> put myself forward, I can remember that true significance comes as I</w:t>
      </w:r>
      <w:r w:rsidR="00973EE9" w:rsidRPr="004147B1">
        <w:rPr>
          <w:rFonts w:ascii="Baskerville Old Face" w:hAnsi="Baskerville Old Face"/>
          <w:sz w:val="24"/>
          <w:szCs w:val="24"/>
        </w:rPr>
        <w:t xml:space="preserve"> treat the person in front of me</w:t>
      </w:r>
      <w:r w:rsidRPr="004147B1">
        <w:rPr>
          <w:rFonts w:ascii="Baskerville Old Face" w:hAnsi="Baskerville Old Face"/>
          <w:sz w:val="24"/>
          <w:szCs w:val="24"/>
        </w:rPr>
        <w:t xml:space="preserve"> as an image of Christ; love changes the world.</w:t>
      </w:r>
    </w:p>
    <w:p w:rsidR="00B60FBF" w:rsidRPr="004147B1" w:rsidRDefault="00B60FBF" w:rsidP="004147B1">
      <w:pPr>
        <w:rPr>
          <w:rFonts w:ascii="Baskerville Old Face" w:hAnsi="Baskerville Old Face"/>
          <w:sz w:val="24"/>
          <w:szCs w:val="24"/>
        </w:rPr>
      </w:pPr>
      <w:proofErr w:type="spellStart"/>
      <w:r w:rsidRPr="004147B1">
        <w:rPr>
          <w:rFonts w:ascii="Baskerville Old Face" w:hAnsi="Baskerville Old Face"/>
          <w:sz w:val="24"/>
          <w:szCs w:val="24"/>
        </w:rPr>
        <w:t>Diarmond</w:t>
      </w:r>
      <w:proofErr w:type="spellEnd"/>
      <w:r w:rsidRPr="004147B1">
        <w:rPr>
          <w:rFonts w:ascii="Baskerville Old Face" w:hAnsi="Baskerville Old Face"/>
          <w:sz w:val="24"/>
          <w:szCs w:val="24"/>
        </w:rPr>
        <w:t xml:space="preserve"> </w:t>
      </w:r>
      <w:proofErr w:type="spellStart"/>
      <w:r w:rsidRPr="004147B1">
        <w:rPr>
          <w:rFonts w:ascii="Baskerville Old Face" w:hAnsi="Baskerville Old Face"/>
          <w:sz w:val="24"/>
          <w:szCs w:val="24"/>
        </w:rPr>
        <w:t>MacCulloch</w:t>
      </w:r>
      <w:proofErr w:type="spellEnd"/>
      <w:r w:rsidRPr="004147B1">
        <w:rPr>
          <w:rFonts w:ascii="Baskerville Old Face" w:hAnsi="Baskerville Old Face"/>
          <w:sz w:val="24"/>
          <w:szCs w:val="24"/>
        </w:rPr>
        <w:t xml:space="preserve">, the greatest historian of Christianity alive today recently wrote a book called </w:t>
      </w:r>
      <w:r w:rsidRPr="004147B1">
        <w:rPr>
          <w:rFonts w:ascii="Baskerville Old Face" w:hAnsi="Baskerville Old Face"/>
          <w:i/>
          <w:sz w:val="24"/>
          <w:szCs w:val="24"/>
        </w:rPr>
        <w:t xml:space="preserve">Silence </w:t>
      </w:r>
      <w:proofErr w:type="gramStart"/>
      <w:r w:rsidRPr="004147B1">
        <w:rPr>
          <w:rFonts w:ascii="Baskerville Old Face" w:hAnsi="Baskerville Old Face"/>
          <w:i/>
          <w:sz w:val="24"/>
          <w:szCs w:val="24"/>
        </w:rPr>
        <w:t>A</w:t>
      </w:r>
      <w:proofErr w:type="gramEnd"/>
      <w:r w:rsidRPr="004147B1">
        <w:rPr>
          <w:rFonts w:ascii="Baskerville Old Face" w:hAnsi="Baskerville Old Face"/>
          <w:i/>
          <w:sz w:val="24"/>
          <w:szCs w:val="24"/>
        </w:rPr>
        <w:t xml:space="preserve"> Christian History</w:t>
      </w:r>
      <w:r w:rsidRPr="004147B1">
        <w:rPr>
          <w:rFonts w:ascii="Baskerville Old Face" w:hAnsi="Baskerville Old Face"/>
          <w:sz w:val="24"/>
          <w:szCs w:val="24"/>
        </w:rPr>
        <w:t xml:space="preserve"> in which he explores the history of prayer in the Church.</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At the end of the book </w:t>
      </w:r>
      <w:proofErr w:type="spellStart"/>
      <w:r w:rsidRPr="004147B1">
        <w:rPr>
          <w:rFonts w:ascii="Baskerville Old Face" w:hAnsi="Baskerville Old Face"/>
          <w:sz w:val="24"/>
          <w:szCs w:val="24"/>
        </w:rPr>
        <w:t>MacCulloch</w:t>
      </w:r>
      <w:proofErr w:type="spellEnd"/>
      <w:r w:rsidRPr="004147B1">
        <w:rPr>
          <w:rFonts w:ascii="Baskerville Old Face" w:hAnsi="Baskerville Old Face"/>
          <w:sz w:val="24"/>
          <w:szCs w:val="24"/>
        </w:rPr>
        <w:t>, an agnostic but a friend of Christians in his truth telling</w:t>
      </w:r>
      <w:r w:rsidR="007E5C93" w:rsidRPr="004147B1">
        <w:rPr>
          <w:rFonts w:ascii="Baskerville Old Face" w:hAnsi="Baskerville Old Face"/>
          <w:sz w:val="24"/>
          <w:szCs w:val="24"/>
        </w:rPr>
        <w:t>,</w:t>
      </w:r>
      <w:r w:rsidRPr="004147B1">
        <w:rPr>
          <w:rFonts w:ascii="Baskerville Old Face" w:hAnsi="Baskerville Old Face"/>
          <w:sz w:val="24"/>
          <w:szCs w:val="24"/>
        </w:rPr>
        <w:t xml:space="preserve"> urges Christians to take up the practice Jesus exemplified by Jesus in the desert, what he calls “arrow prayers”</w:t>
      </w:r>
    </w:p>
    <w:p w:rsidR="00B60FBF" w:rsidRPr="004147B1" w:rsidRDefault="00B60FBF" w:rsidP="004147B1">
      <w:pPr>
        <w:rPr>
          <w:rFonts w:ascii="Baskerville Old Face" w:hAnsi="Baskerville Old Face"/>
          <w:sz w:val="24"/>
          <w:szCs w:val="24"/>
        </w:rPr>
      </w:pPr>
      <w:proofErr w:type="gramStart"/>
      <w:r w:rsidRPr="004147B1">
        <w:rPr>
          <w:rFonts w:ascii="Baskerville Old Face" w:hAnsi="Baskerville Old Face"/>
          <w:sz w:val="24"/>
          <w:szCs w:val="24"/>
        </w:rPr>
        <w:lastRenderedPageBreak/>
        <w:t>Sharp little bits of truth that deflate our egos and orient us to the truth in the face of daily temptations to compromise our baptismal identity.</w:t>
      </w:r>
      <w:proofErr w:type="gramEnd"/>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We will all be led into the desert; we all need to face the tests Jesus passed.  The only question is will we avail ourselves of the resources?</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What if this year we were to start each day of Lent by saying “With Christ I am beloved of God; I am God’s daughter; God is pleased with me?”</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 xml:space="preserve">The very breathing in of that prayer is also </w:t>
      </w:r>
      <w:proofErr w:type="gramStart"/>
      <w:r w:rsidRPr="004147B1">
        <w:rPr>
          <w:rFonts w:ascii="Baskerville Old Face" w:hAnsi="Baskerville Old Face"/>
          <w:sz w:val="24"/>
          <w:szCs w:val="24"/>
        </w:rPr>
        <w:t>a breathing</w:t>
      </w:r>
      <w:proofErr w:type="gramEnd"/>
      <w:r w:rsidRPr="004147B1">
        <w:rPr>
          <w:rFonts w:ascii="Baskerville Old Face" w:hAnsi="Baskerville Old Face"/>
          <w:sz w:val="24"/>
          <w:szCs w:val="24"/>
        </w:rPr>
        <w:t xml:space="preserve"> out of “I’m useless, nobody loves me; I can’t do it!”</w:t>
      </w:r>
    </w:p>
    <w:p w:rsidR="00B60FBF" w:rsidRPr="004147B1" w:rsidRDefault="00B60FBF" w:rsidP="004147B1">
      <w:pPr>
        <w:rPr>
          <w:rFonts w:ascii="Baskerville Old Face" w:hAnsi="Baskerville Old Face"/>
          <w:sz w:val="24"/>
          <w:szCs w:val="24"/>
        </w:rPr>
      </w:pPr>
      <w:r w:rsidRPr="004147B1">
        <w:rPr>
          <w:rFonts w:ascii="Baskerville Old Face" w:hAnsi="Baskerville Old Face"/>
          <w:sz w:val="24"/>
          <w:szCs w:val="24"/>
        </w:rPr>
        <w:t>The very breathing in of that prayer is a kind of sending into the wildernesses around us, even in our own souls but now in the power of the Spirit.</w:t>
      </w:r>
    </w:p>
    <w:p w:rsidR="00611FDE" w:rsidRPr="004147B1" w:rsidRDefault="00B60FBF" w:rsidP="004147B1">
      <w:pPr>
        <w:rPr>
          <w:rFonts w:ascii="Baskerville Old Face" w:hAnsi="Baskerville Old Face"/>
          <w:sz w:val="24"/>
          <w:szCs w:val="24"/>
        </w:rPr>
      </w:pPr>
      <w:r w:rsidRPr="004147B1">
        <w:rPr>
          <w:rFonts w:ascii="Baskerville Old Face" w:hAnsi="Baskerville Old Face"/>
          <w:sz w:val="24"/>
          <w:szCs w:val="24"/>
        </w:rPr>
        <w:t>Think and pray positive, Lent begins!</w:t>
      </w:r>
    </w:p>
    <w:sectPr w:rsidR="00611FDE" w:rsidRPr="004147B1"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80" w:rsidRDefault="00615B80">
      <w:pPr>
        <w:spacing w:after="0" w:line="240" w:lineRule="auto"/>
      </w:pPr>
      <w:r>
        <w:separator/>
      </w:r>
    </w:p>
  </w:endnote>
  <w:endnote w:type="continuationSeparator" w:id="0">
    <w:p w:rsidR="00615B80" w:rsidRDefault="0061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80" w:rsidRDefault="00615B80">
      <w:pPr>
        <w:spacing w:after="0" w:line="240" w:lineRule="auto"/>
      </w:pPr>
      <w:r>
        <w:separator/>
      </w:r>
    </w:p>
  </w:footnote>
  <w:footnote w:type="continuationSeparator" w:id="0">
    <w:p w:rsidR="00615B80" w:rsidRDefault="0061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744393">
        <w:pPr>
          <w:pStyle w:val="Header"/>
          <w:jc w:val="right"/>
        </w:pPr>
        <w:r>
          <w:fldChar w:fldCharType="begin"/>
        </w:r>
        <w:r>
          <w:instrText xml:space="preserve"> PAGE   \* MERGEFORMAT </w:instrText>
        </w:r>
        <w:r>
          <w:fldChar w:fldCharType="separate"/>
        </w:r>
        <w:r w:rsidR="004147B1">
          <w:rPr>
            <w:noProof/>
          </w:rPr>
          <w:t>4</w:t>
        </w:r>
        <w:r>
          <w:rPr>
            <w:noProof/>
          </w:rPr>
          <w:fldChar w:fldCharType="end"/>
        </w:r>
      </w:p>
    </w:sdtContent>
  </w:sdt>
  <w:p w:rsidR="002008E1" w:rsidRDefault="00615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615B80" w:rsidP="00892E68">
    <w:pPr>
      <w:pStyle w:val="Header"/>
      <w:jc w:val="center"/>
    </w:pPr>
  </w:p>
  <w:p w:rsidR="00892E68" w:rsidRDefault="00615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BF"/>
    <w:rsid w:val="00095A40"/>
    <w:rsid w:val="00192F29"/>
    <w:rsid w:val="00283A0B"/>
    <w:rsid w:val="00293D26"/>
    <w:rsid w:val="00381876"/>
    <w:rsid w:val="004147B1"/>
    <w:rsid w:val="00615B80"/>
    <w:rsid w:val="00744393"/>
    <w:rsid w:val="007A352C"/>
    <w:rsid w:val="007E5C93"/>
    <w:rsid w:val="00844AA4"/>
    <w:rsid w:val="008D2E63"/>
    <w:rsid w:val="008E61E5"/>
    <w:rsid w:val="0096544E"/>
    <w:rsid w:val="00973EE9"/>
    <w:rsid w:val="009869E6"/>
    <w:rsid w:val="00A71A5C"/>
    <w:rsid w:val="00AC1ACD"/>
    <w:rsid w:val="00B53C82"/>
    <w:rsid w:val="00B60FBF"/>
    <w:rsid w:val="00B87BDC"/>
    <w:rsid w:val="00BA2765"/>
    <w:rsid w:val="00C27161"/>
    <w:rsid w:val="00D103C9"/>
    <w:rsid w:val="00E803DE"/>
    <w:rsid w:val="00EB5B8B"/>
    <w:rsid w:val="00EF6744"/>
    <w:rsid w:val="00F5659C"/>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B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BF"/>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B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FB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2019-03-10T14:25:00Z</cp:lastPrinted>
  <dcterms:created xsi:type="dcterms:W3CDTF">2019-03-10T03:33:00Z</dcterms:created>
  <dcterms:modified xsi:type="dcterms:W3CDTF">2019-03-14T19:03:00Z</dcterms:modified>
</cp:coreProperties>
</file>