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4C" w:rsidRDefault="00EB464C" w:rsidP="00EB464C">
      <w:pPr>
        <w:jc w:val="center"/>
        <w:rPr>
          <w:rFonts w:ascii="Baskerville Old Face" w:hAnsi="Baskerville Old Face"/>
          <w:sz w:val="24"/>
          <w:szCs w:val="24"/>
        </w:rPr>
      </w:pPr>
    </w:p>
    <w:p w:rsidR="00611FDE" w:rsidRDefault="00AA71CC" w:rsidP="00EB464C">
      <w:pPr>
        <w:jc w:val="center"/>
        <w:rPr>
          <w:rFonts w:ascii="Baskerville Old Face" w:hAnsi="Baskerville Old Face"/>
          <w:sz w:val="24"/>
          <w:szCs w:val="24"/>
        </w:rPr>
      </w:pPr>
      <w:r w:rsidRPr="00EB464C">
        <w:rPr>
          <w:rFonts w:ascii="Baskerville Old Face" w:hAnsi="Baskerville Old Face"/>
          <w:sz w:val="24"/>
          <w:szCs w:val="24"/>
        </w:rPr>
        <w:t>Sermon on</w:t>
      </w:r>
      <w:r w:rsidR="00CD0C46" w:rsidRPr="00EB464C">
        <w:rPr>
          <w:rFonts w:ascii="Baskerville Old Face" w:hAnsi="Baskerville Old Face"/>
          <w:sz w:val="24"/>
          <w:szCs w:val="24"/>
        </w:rPr>
        <w:t xml:space="preserve"> Advent 3C</w:t>
      </w:r>
    </w:p>
    <w:p w:rsidR="00EB464C" w:rsidRPr="00EB464C" w:rsidRDefault="00EB464C" w:rsidP="00EB464C">
      <w:pPr>
        <w:jc w:val="center"/>
        <w:rPr>
          <w:rFonts w:ascii="Baskerville Old Face" w:hAnsi="Baskerville Old Face"/>
          <w:sz w:val="24"/>
          <w:szCs w:val="24"/>
        </w:rPr>
      </w:pPr>
      <w:r>
        <w:rPr>
          <w:rFonts w:ascii="Baskerville Old Face" w:hAnsi="Baskerville Old Face"/>
          <w:b/>
          <w:sz w:val="24"/>
          <w:szCs w:val="24"/>
        </w:rPr>
        <w:t xml:space="preserve">Longing for </w:t>
      </w:r>
      <w:proofErr w:type="gramStart"/>
      <w:r>
        <w:rPr>
          <w:rFonts w:ascii="Baskerville Old Face" w:hAnsi="Baskerville Old Face"/>
          <w:b/>
          <w:sz w:val="24"/>
          <w:szCs w:val="24"/>
        </w:rPr>
        <w:t>Home</w:t>
      </w:r>
      <w:proofErr w:type="gramEnd"/>
      <w:r>
        <w:rPr>
          <w:rFonts w:ascii="Baskerville Old Face" w:hAnsi="Baskerville Old Face"/>
          <w:sz w:val="24"/>
          <w:szCs w:val="24"/>
        </w:rPr>
        <w:br/>
        <w:t>(Zephaniah 3:14-20; Philippians 4:4-7; John 3:7-18)</w:t>
      </w:r>
      <w:bookmarkStart w:id="0" w:name="_GoBack"/>
      <w:bookmarkEnd w:id="0"/>
    </w:p>
    <w:p w:rsidR="00753654" w:rsidRPr="00EB464C" w:rsidRDefault="00753654" w:rsidP="00EB464C">
      <w:pPr>
        <w:rPr>
          <w:rFonts w:ascii="Baskerville Old Face" w:hAnsi="Baskerville Old Face"/>
          <w:sz w:val="24"/>
          <w:szCs w:val="24"/>
        </w:rPr>
      </w:pPr>
      <w:r w:rsidRPr="00EB464C">
        <w:rPr>
          <w:rFonts w:ascii="Baskerville Old Face" w:hAnsi="Baskerville Old Face"/>
          <w:sz w:val="24"/>
          <w:szCs w:val="24"/>
        </w:rPr>
        <w:t xml:space="preserve">I want to share some really good news with you today: you can be a joyful person! </w:t>
      </w:r>
      <w:r w:rsidR="009E2C81" w:rsidRPr="00EB464C">
        <w:rPr>
          <w:rFonts w:ascii="Baskerville Old Face" w:hAnsi="Baskerville Old Face"/>
          <w:sz w:val="24"/>
          <w:szCs w:val="24"/>
        </w:rPr>
        <w:t xml:space="preserve">In fact it’s not as difficult as it might first appear! </w:t>
      </w:r>
      <w:r w:rsidRPr="00EB464C">
        <w:rPr>
          <w:rFonts w:ascii="Baskerville Old Face" w:hAnsi="Baskerville Old Face"/>
          <w:sz w:val="24"/>
          <w:szCs w:val="24"/>
        </w:rPr>
        <w:t>Does that annoy you?</w:t>
      </w:r>
    </w:p>
    <w:p w:rsidR="00753654" w:rsidRPr="00EB464C" w:rsidRDefault="007C5357" w:rsidP="00EB464C">
      <w:pPr>
        <w:rPr>
          <w:rFonts w:ascii="Baskerville Old Face" w:hAnsi="Baskerville Old Face"/>
          <w:sz w:val="24"/>
          <w:szCs w:val="24"/>
        </w:rPr>
      </w:pPr>
      <w:r w:rsidRPr="00EB464C">
        <w:rPr>
          <w:rFonts w:ascii="Baskerville Old Face" w:hAnsi="Baskerville Old Face"/>
          <w:sz w:val="24"/>
          <w:szCs w:val="24"/>
        </w:rPr>
        <w:t>Depending on the time of day it might annoy me! I generally dislike</w:t>
      </w:r>
      <w:r w:rsidR="00753654" w:rsidRPr="00EB464C">
        <w:rPr>
          <w:rFonts w:ascii="Baskerville Old Face" w:hAnsi="Baskerville Old Face"/>
          <w:sz w:val="24"/>
          <w:szCs w:val="24"/>
        </w:rPr>
        <w:t xml:space="preserve"> trite phrases like “don’t worry, be happy” or “happiness isn’t a feeling, it’s a choice” or, my favourite, “don’t cry because it’s over, smile because it happened.”</w:t>
      </w:r>
    </w:p>
    <w:p w:rsidR="00753654" w:rsidRPr="00EB464C" w:rsidRDefault="00410DDF" w:rsidP="00EB464C">
      <w:pPr>
        <w:rPr>
          <w:rFonts w:ascii="Baskerville Old Face" w:hAnsi="Baskerville Old Face"/>
          <w:sz w:val="24"/>
          <w:szCs w:val="24"/>
        </w:rPr>
      </w:pPr>
      <w:r w:rsidRPr="00EB464C">
        <w:rPr>
          <w:rFonts w:ascii="Baskerville Old Face" w:hAnsi="Baskerville Old Face"/>
          <w:sz w:val="24"/>
          <w:szCs w:val="24"/>
        </w:rPr>
        <w:t>Maybe you like glib silver-lining type sayings, great! But just maybe</w:t>
      </w:r>
      <w:r w:rsidR="00753654" w:rsidRPr="00EB464C">
        <w:rPr>
          <w:rFonts w:ascii="Baskerville Old Face" w:hAnsi="Baskerville Old Face"/>
          <w:sz w:val="24"/>
          <w:szCs w:val="24"/>
        </w:rPr>
        <w:t xml:space="preserve"> “you can be a joyful person</w:t>
      </w:r>
      <w:r w:rsidR="009E2C81" w:rsidRPr="00EB464C">
        <w:rPr>
          <w:rFonts w:ascii="Baskerville Old Face" w:hAnsi="Baskerville Old Face"/>
          <w:sz w:val="24"/>
          <w:szCs w:val="24"/>
        </w:rPr>
        <w:t xml:space="preserve"> and it’s not that difficult, really</w:t>
      </w:r>
      <w:r w:rsidR="00753654" w:rsidRPr="00EB464C">
        <w:rPr>
          <w:rFonts w:ascii="Baskerville Old Face" w:hAnsi="Baskerville Old Face"/>
          <w:sz w:val="24"/>
          <w:szCs w:val="24"/>
        </w:rPr>
        <w:t>!” might seem an insensitive jab at what you’re going through; an ignorance of the challenges you face; of the rejections you have in the past and are presently enduring.</w:t>
      </w:r>
    </w:p>
    <w:p w:rsidR="004435CF" w:rsidRPr="00EB464C" w:rsidRDefault="004435CF" w:rsidP="00EB464C">
      <w:pPr>
        <w:rPr>
          <w:rFonts w:ascii="Baskerville Old Face" w:hAnsi="Baskerville Old Face"/>
          <w:sz w:val="24"/>
          <w:szCs w:val="24"/>
        </w:rPr>
      </w:pPr>
      <w:r w:rsidRPr="00EB464C">
        <w:rPr>
          <w:rFonts w:ascii="Baskerville Old Face" w:hAnsi="Baskerville Old Face"/>
          <w:sz w:val="24"/>
          <w:szCs w:val="24"/>
        </w:rPr>
        <w:t>It might seem a hopelessly naïve sentiment in the face of the threat to our dear earth, human-caused global warming; our best science to date telling us we have only 11 years to cut our global emissions in half or the whole thing becomes a runaway train.</w:t>
      </w:r>
    </w:p>
    <w:p w:rsidR="004435CF" w:rsidRPr="00EB464C" w:rsidRDefault="004435CF" w:rsidP="00EB464C">
      <w:pPr>
        <w:rPr>
          <w:rFonts w:ascii="Baskerville Old Face" w:hAnsi="Baskerville Old Face"/>
          <w:sz w:val="24"/>
          <w:szCs w:val="24"/>
        </w:rPr>
      </w:pPr>
      <w:r w:rsidRPr="00EB464C">
        <w:rPr>
          <w:rFonts w:ascii="Baskerville Old Face" w:hAnsi="Baskerville Old Face"/>
          <w:sz w:val="24"/>
          <w:szCs w:val="24"/>
        </w:rPr>
        <w:t>What we’ve seemed to construct for ourselves, this hive of 7 ½ billion souls, is a den of anxiety and fear, rather than a place where we might cultivate</w:t>
      </w:r>
      <w:r w:rsidR="00410DDF" w:rsidRPr="00EB464C">
        <w:rPr>
          <w:rFonts w:ascii="Baskerville Old Face" w:hAnsi="Baskerville Old Face"/>
          <w:sz w:val="24"/>
          <w:szCs w:val="24"/>
        </w:rPr>
        <w:t>, let alone easily,</w:t>
      </w:r>
      <w:r w:rsidRPr="00EB464C">
        <w:rPr>
          <w:rFonts w:ascii="Baskerville Old Face" w:hAnsi="Baskerville Old Face"/>
          <w:sz w:val="24"/>
          <w:szCs w:val="24"/>
        </w:rPr>
        <w:t xml:space="preserve"> a garden of joy</w:t>
      </w:r>
    </w:p>
    <w:p w:rsidR="00753654" w:rsidRPr="00EB464C" w:rsidRDefault="00410DDF" w:rsidP="00EB464C">
      <w:pPr>
        <w:rPr>
          <w:rFonts w:ascii="Baskerville Old Face" w:hAnsi="Baskerville Old Face"/>
          <w:sz w:val="24"/>
          <w:szCs w:val="24"/>
        </w:rPr>
      </w:pPr>
      <w:r w:rsidRPr="00EB464C">
        <w:rPr>
          <w:rFonts w:ascii="Baskerville Old Face" w:hAnsi="Baskerville Old Face"/>
          <w:sz w:val="24"/>
          <w:szCs w:val="24"/>
        </w:rPr>
        <w:t xml:space="preserve">I really do mean it as a piece of good news and not </w:t>
      </w:r>
      <w:r w:rsidR="00753654" w:rsidRPr="00EB464C">
        <w:rPr>
          <w:rFonts w:ascii="Baskerville Old Face" w:hAnsi="Baskerville Old Face"/>
          <w:sz w:val="24"/>
          <w:szCs w:val="24"/>
        </w:rPr>
        <w:t>as a trite piece of advice meant to trivialize suffering or the anxieties we all share.</w:t>
      </w:r>
    </w:p>
    <w:p w:rsidR="00753654" w:rsidRPr="00EB464C" w:rsidRDefault="00753654" w:rsidP="00EB464C">
      <w:pPr>
        <w:rPr>
          <w:rFonts w:ascii="Baskerville Old Face" w:hAnsi="Baskerville Old Face"/>
          <w:sz w:val="24"/>
          <w:szCs w:val="24"/>
        </w:rPr>
      </w:pPr>
      <w:r w:rsidRPr="00EB464C">
        <w:rPr>
          <w:rFonts w:ascii="Baskerville Old Face" w:hAnsi="Baskerville Old Face"/>
          <w:sz w:val="24"/>
          <w:szCs w:val="24"/>
        </w:rPr>
        <w:t>The Good News of God is never ignorant of our context, our finite condition</w:t>
      </w:r>
      <w:r w:rsidR="009E2C81" w:rsidRPr="00EB464C">
        <w:rPr>
          <w:rFonts w:ascii="Baskerville Old Face" w:hAnsi="Baskerville Old Face"/>
          <w:sz w:val="24"/>
          <w:szCs w:val="24"/>
        </w:rPr>
        <w:t xml:space="preserve"> or personality, certainly not of</w:t>
      </w:r>
      <w:r w:rsidRPr="00EB464C">
        <w:rPr>
          <w:rFonts w:ascii="Baskerville Old Face" w:hAnsi="Baskerville Old Face"/>
          <w:sz w:val="24"/>
          <w:szCs w:val="24"/>
        </w:rPr>
        <w:t xml:space="preserve"> the suffering we may or will, certainly, one day face!</w:t>
      </w:r>
    </w:p>
    <w:p w:rsidR="004435CF" w:rsidRPr="00EB464C" w:rsidRDefault="00753654" w:rsidP="00EB464C">
      <w:pPr>
        <w:rPr>
          <w:rFonts w:ascii="Baskerville Old Face" w:hAnsi="Baskerville Old Face"/>
          <w:sz w:val="24"/>
          <w:szCs w:val="24"/>
        </w:rPr>
      </w:pPr>
      <w:r w:rsidRPr="00EB464C">
        <w:rPr>
          <w:rFonts w:ascii="Baskerville Old Face" w:hAnsi="Baskerville Old Face"/>
          <w:sz w:val="24"/>
          <w:szCs w:val="24"/>
        </w:rPr>
        <w:t>When, on the third Sunday of every Advent, the Great Tradition chooses texts that focus on joy and the possibility of becoming a joyful people it did so</w:t>
      </w:r>
      <w:r w:rsidR="00410DDF" w:rsidRPr="00EB464C">
        <w:rPr>
          <w:rFonts w:ascii="Baskerville Old Face" w:hAnsi="Baskerville Old Face"/>
          <w:sz w:val="24"/>
          <w:szCs w:val="24"/>
        </w:rPr>
        <w:t xml:space="preserve"> with our sins and failings in full view</w:t>
      </w:r>
      <w:r w:rsidR="007C5357" w:rsidRPr="00EB464C">
        <w:rPr>
          <w:rFonts w:ascii="Baskerville Old Face" w:hAnsi="Baskerville Old Face"/>
          <w:sz w:val="24"/>
          <w:szCs w:val="24"/>
        </w:rPr>
        <w:t>.</w:t>
      </w:r>
    </w:p>
    <w:p w:rsidR="00753654" w:rsidRPr="00EB464C" w:rsidRDefault="007C5357" w:rsidP="00EB464C">
      <w:pPr>
        <w:rPr>
          <w:rFonts w:ascii="Baskerville Old Face" w:hAnsi="Baskerville Old Face"/>
          <w:sz w:val="24"/>
          <w:szCs w:val="24"/>
        </w:rPr>
      </w:pPr>
      <w:r w:rsidRPr="00EB464C">
        <w:rPr>
          <w:rFonts w:ascii="Baskerville Old Face" w:hAnsi="Baskerville Old Face"/>
          <w:sz w:val="24"/>
          <w:szCs w:val="24"/>
        </w:rPr>
        <w:t>F</w:t>
      </w:r>
      <w:r w:rsidR="004435CF" w:rsidRPr="00EB464C">
        <w:rPr>
          <w:rFonts w:ascii="Baskerville Old Face" w:hAnsi="Baskerville Old Face"/>
          <w:sz w:val="24"/>
          <w:szCs w:val="24"/>
        </w:rPr>
        <w:t>urthermore, it did</w:t>
      </w:r>
      <w:r w:rsidR="009E2C81" w:rsidRPr="00EB464C">
        <w:rPr>
          <w:rFonts w:ascii="Baskerville Old Face" w:hAnsi="Baskerville Old Face"/>
          <w:sz w:val="24"/>
          <w:szCs w:val="24"/>
        </w:rPr>
        <w:t xml:space="preserve"> so</w:t>
      </w:r>
      <w:r w:rsidR="00753654" w:rsidRPr="00EB464C">
        <w:rPr>
          <w:rFonts w:ascii="Baskerville Old Face" w:hAnsi="Baskerville Old Face"/>
          <w:sz w:val="24"/>
          <w:szCs w:val="24"/>
        </w:rPr>
        <w:t xml:space="preserve"> far outside the conditions of modernity, far outside the securities of heated homes, electricity and the expectation of a long life!</w:t>
      </w:r>
    </w:p>
    <w:p w:rsidR="00753654" w:rsidRPr="00EB464C" w:rsidRDefault="00753654" w:rsidP="00EB464C">
      <w:pPr>
        <w:rPr>
          <w:rFonts w:ascii="Baskerville Old Face" w:hAnsi="Baskerville Old Face"/>
          <w:sz w:val="24"/>
          <w:szCs w:val="24"/>
        </w:rPr>
      </w:pPr>
      <w:r w:rsidRPr="00EB464C">
        <w:rPr>
          <w:rFonts w:ascii="Baskerville Old Face" w:hAnsi="Baskerville Old Face"/>
          <w:sz w:val="24"/>
          <w:szCs w:val="24"/>
        </w:rPr>
        <w:t>It did so because, precisely within the contex</w:t>
      </w:r>
      <w:r w:rsidR="009E2C81" w:rsidRPr="00EB464C">
        <w:rPr>
          <w:rFonts w:ascii="Baskerville Old Face" w:hAnsi="Baskerville Old Face"/>
          <w:sz w:val="24"/>
          <w:szCs w:val="24"/>
        </w:rPr>
        <w:t>t of human life as it is, precisely with our particular challenges</w:t>
      </w:r>
      <w:r w:rsidRPr="00EB464C">
        <w:rPr>
          <w:rFonts w:ascii="Baskerville Old Face" w:hAnsi="Baskerville Old Face"/>
          <w:sz w:val="24"/>
          <w:szCs w:val="24"/>
        </w:rPr>
        <w:t>, the living God is offering to give us, in the One who is Coming, the promise of the Holy Spir</w:t>
      </w:r>
      <w:r w:rsidR="00410DDF" w:rsidRPr="00EB464C">
        <w:rPr>
          <w:rFonts w:ascii="Baskerville Old Face" w:hAnsi="Baskerville Old Face"/>
          <w:sz w:val="24"/>
          <w:szCs w:val="24"/>
        </w:rPr>
        <w:t>it</w:t>
      </w:r>
      <w:proofErr w:type="gramStart"/>
      <w:r w:rsidR="00410DDF" w:rsidRPr="00EB464C">
        <w:rPr>
          <w:rFonts w:ascii="Baskerville Old Face" w:hAnsi="Baskerville Old Face"/>
          <w:sz w:val="24"/>
          <w:szCs w:val="24"/>
        </w:rPr>
        <w:t>.</w:t>
      </w:r>
      <w:r w:rsidR="009E2C81" w:rsidRPr="00EB464C">
        <w:rPr>
          <w:rFonts w:ascii="Baskerville Old Face" w:hAnsi="Baskerville Old Face"/>
          <w:sz w:val="24"/>
          <w:szCs w:val="24"/>
        </w:rPr>
        <w:t>.</w:t>
      </w:r>
      <w:proofErr w:type="gramEnd"/>
    </w:p>
    <w:p w:rsidR="009E2C81" w:rsidRPr="00EB464C" w:rsidRDefault="00C07659" w:rsidP="00EB464C">
      <w:pPr>
        <w:rPr>
          <w:rFonts w:ascii="Baskerville Old Face" w:hAnsi="Baskerville Old Face"/>
          <w:sz w:val="24"/>
          <w:szCs w:val="24"/>
        </w:rPr>
      </w:pPr>
      <w:r w:rsidRPr="00EB464C">
        <w:rPr>
          <w:rFonts w:ascii="Baskerville Old Face" w:hAnsi="Baskerville Old Face"/>
          <w:sz w:val="24"/>
          <w:szCs w:val="24"/>
        </w:rPr>
        <w:t>So</w:t>
      </w:r>
      <w:r w:rsidR="009E2C81" w:rsidRPr="00EB464C">
        <w:rPr>
          <w:rFonts w:ascii="Baskerville Old Face" w:hAnsi="Baskerville Old Face"/>
          <w:sz w:val="24"/>
          <w:szCs w:val="24"/>
        </w:rPr>
        <w:t xml:space="preserve"> Paul is not trying to annoy us when he says, “Rejoice in the Lord always, again I say rejoice.” He’s trying to encourage us to take a journey towards the hope that transcends our circumstances.</w:t>
      </w:r>
    </w:p>
    <w:p w:rsidR="009E2C81" w:rsidRPr="00EB464C" w:rsidRDefault="007C5357" w:rsidP="00EB464C">
      <w:pPr>
        <w:rPr>
          <w:rFonts w:ascii="Baskerville Old Face" w:hAnsi="Baskerville Old Face"/>
          <w:sz w:val="24"/>
          <w:szCs w:val="24"/>
        </w:rPr>
      </w:pPr>
      <w:r w:rsidRPr="00EB464C">
        <w:rPr>
          <w:rFonts w:ascii="Baskerville Old Face" w:hAnsi="Baskerville Old Face"/>
          <w:sz w:val="24"/>
          <w:szCs w:val="24"/>
        </w:rPr>
        <w:lastRenderedPageBreak/>
        <w:t xml:space="preserve">Speaking of a journey, </w:t>
      </w:r>
      <w:r w:rsidR="009E2C81" w:rsidRPr="00EB464C">
        <w:rPr>
          <w:rFonts w:ascii="Baskerville Old Face" w:hAnsi="Baskerville Old Face"/>
          <w:sz w:val="24"/>
          <w:szCs w:val="24"/>
        </w:rPr>
        <w:t>If we look at the Bible as a whole we notice a pervasive pattern</w:t>
      </w:r>
      <w:r w:rsidR="004D1BD1" w:rsidRPr="00EB464C">
        <w:rPr>
          <w:rFonts w:ascii="Baskerville Old Face" w:hAnsi="Baskerville Old Face"/>
          <w:sz w:val="24"/>
          <w:szCs w:val="24"/>
        </w:rPr>
        <w:t>, it’s a pattern that Scripture doesn’t just invent, but reflects from within the larger human experi</w:t>
      </w:r>
      <w:r w:rsidR="00BE3E8C" w:rsidRPr="00EB464C">
        <w:rPr>
          <w:rFonts w:ascii="Baskerville Old Face" w:hAnsi="Baskerville Old Face"/>
          <w:sz w:val="24"/>
          <w:szCs w:val="24"/>
        </w:rPr>
        <w:t xml:space="preserve">ence, </w:t>
      </w:r>
      <w:r w:rsidR="004D1BD1" w:rsidRPr="00EB464C">
        <w:rPr>
          <w:rFonts w:ascii="Baskerville Old Face" w:hAnsi="Baskerville Old Face"/>
          <w:sz w:val="24"/>
          <w:szCs w:val="24"/>
        </w:rPr>
        <w:t>the journey back to a homeland that has been taken from us either by our own wandering away from it or by circumstances outside of our control.</w:t>
      </w:r>
    </w:p>
    <w:p w:rsidR="004D1BD1" w:rsidRPr="00EB464C" w:rsidRDefault="004D1BD1" w:rsidP="00EB464C">
      <w:pPr>
        <w:rPr>
          <w:rFonts w:ascii="Baskerville Old Face" w:hAnsi="Baskerville Old Face"/>
          <w:sz w:val="24"/>
          <w:szCs w:val="24"/>
        </w:rPr>
      </w:pPr>
      <w:r w:rsidRPr="00EB464C">
        <w:rPr>
          <w:rFonts w:ascii="Baskerville Old Face" w:hAnsi="Baskerville Old Face"/>
          <w:sz w:val="24"/>
          <w:szCs w:val="24"/>
        </w:rPr>
        <w:t>Our first reading stands in for hundreds of passages that comment on and prayerfully interact with the reality that we are restless creatures; that Jerusalem, whatever that means for us, is always somewhere just over the horizon, a place of Peace, wholeness, community solidarity and fulfilled identity.</w:t>
      </w:r>
    </w:p>
    <w:p w:rsidR="00BE3E8C" w:rsidRPr="00EB464C" w:rsidRDefault="004D1BD1" w:rsidP="00EB464C">
      <w:pPr>
        <w:rPr>
          <w:rFonts w:ascii="Baskerville Old Face" w:hAnsi="Baskerville Old Face"/>
          <w:sz w:val="24"/>
          <w:szCs w:val="24"/>
        </w:rPr>
      </w:pPr>
      <w:r w:rsidRPr="00EB464C">
        <w:rPr>
          <w:rFonts w:ascii="Baskerville Old Face" w:hAnsi="Baskerville Old Face"/>
          <w:sz w:val="24"/>
          <w:szCs w:val="24"/>
        </w:rPr>
        <w:t xml:space="preserve">This motif: people in exile, finding a temporary home, whether ancient Babylon, Abbotsford/Chilliwack Canada but longing for </w:t>
      </w:r>
      <w:r w:rsidR="00BE3E8C" w:rsidRPr="00EB464C">
        <w:rPr>
          <w:rFonts w:ascii="Baskerville Old Face" w:hAnsi="Baskerville Old Face"/>
          <w:sz w:val="24"/>
          <w:szCs w:val="24"/>
        </w:rPr>
        <w:t xml:space="preserve">Jerusalem, </w:t>
      </w:r>
      <w:proofErr w:type="spellStart"/>
      <w:r w:rsidRPr="00EB464C">
        <w:rPr>
          <w:rFonts w:ascii="Baskerville Old Face" w:hAnsi="Baskerville Old Face"/>
          <w:sz w:val="24"/>
          <w:szCs w:val="24"/>
        </w:rPr>
        <w:t>Allepo</w:t>
      </w:r>
      <w:proofErr w:type="spellEnd"/>
      <w:r w:rsidRPr="00EB464C">
        <w:rPr>
          <w:rFonts w:ascii="Baskerville Old Face" w:hAnsi="Baskerville Old Face"/>
          <w:sz w:val="24"/>
          <w:szCs w:val="24"/>
        </w:rPr>
        <w:t>, Cairo or the Punjab is as much a part of our reality as it was for ancient Israel,</w:t>
      </w:r>
    </w:p>
    <w:p w:rsidR="00FC2209" w:rsidRPr="00EB464C" w:rsidRDefault="00FC2209" w:rsidP="00EB464C">
      <w:pPr>
        <w:rPr>
          <w:rFonts w:ascii="Baskerville Old Face" w:hAnsi="Baskerville Old Face"/>
          <w:sz w:val="24"/>
          <w:szCs w:val="24"/>
        </w:rPr>
      </w:pPr>
      <w:r w:rsidRPr="00EB464C">
        <w:rPr>
          <w:rFonts w:ascii="Baskerville Old Face" w:hAnsi="Baskerville Old Face"/>
          <w:sz w:val="24"/>
          <w:szCs w:val="24"/>
        </w:rPr>
        <w:t xml:space="preserve">We wander far from home but always long for it; like a deep ache in our arthritic bones that we can partially alleviate with medication of various sorts e.g. retail therapy, alcohol or cannabis therapy, sunshine </w:t>
      </w:r>
      <w:r w:rsidR="00DE7DBD" w:rsidRPr="00EB464C">
        <w:rPr>
          <w:rFonts w:ascii="Baskerville Old Face" w:hAnsi="Baskerville Old Face"/>
          <w:sz w:val="24"/>
          <w:szCs w:val="24"/>
        </w:rPr>
        <w:t>therapy.</w:t>
      </w:r>
    </w:p>
    <w:p w:rsidR="00DE7DBD" w:rsidRPr="00EB464C" w:rsidRDefault="00DE7DBD" w:rsidP="00EB464C">
      <w:pPr>
        <w:rPr>
          <w:rFonts w:ascii="Baskerville Old Face" w:hAnsi="Baskerville Old Face"/>
          <w:sz w:val="24"/>
          <w:szCs w:val="24"/>
        </w:rPr>
      </w:pPr>
      <w:r w:rsidRPr="00EB464C">
        <w:rPr>
          <w:rFonts w:ascii="Baskerville Old Face" w:hAnsi="Baskerville Old Face"/>
          <w:sz w:val="24"/>
          <w:szCs w:val="24"/>
        </w:rPr>
        <w:t xml:space="preserve">What really gets the ache out, however, is picking up those metaphorical bones and journeying towards our joy!  </w:t>
      </w:r>
      <w:proofErr w:type="gramStart"/>
      <w:r w:rsidRPr="00EB464C">
        <w:rPr>
          <w:rFonts w:ascii="Baskerville Old Face" w:hAnsi="Baskerville Old Face"/>
          <w:sz w:val="24"/>
          <w:szCs w:val="24"/>
        </w:rPr>
        <w:t>But How?</w:t>
      </w:r>
      <w:proofErr w:type="gramEnd"/>
    </w:p>
    <w:p w:rsidR="00DE7DBD" w:rsidRPr="00EB464C" w:rsidRDefault="00DE7DBD" w:rsidP="00EB464C">
      <w:pPr>
        <w:rPr>
          <w:rFonts w:ascii="Baskerville Old Face" w:hAnsi="Baskerville Old Face"/>
          <w:sz w:val="24"/>
          <w:szCs w:val="24"/>
        </w:rPr>
      </w:pPr>
      <w:r w:rsidRPr="00EB464C">
        <w:rPr>
          <w:rFonts w:ascii="Baskerville Old Face" w:hAnsi="Baskerville Old Face"/>
          <w:sz w:val="24"/>
          <w:szCs w:val="24"/>
        </w:rPr>
        <w:t>Earlier I dared to say it isn’t really that difficult; I really don’t mean to mock us by saying it that way; I certainly don’t mean to equate the Joy we can know with ease, with lack of suffering, with total fulfillment.</w:t>
      </w:r>
    </w:p>
    <w:p w:rsidR="00DE7DBD" w:rsidRPr="00EB464C" w:rsidRDefault="00DE7DBD" w:rsidP="00EB464C">
      <w:pPr>
        <w:rPr>
          <w:rFonts w:ascii="Baskerville Old Face" w:hAnsi="Baskerville Old Face"/>
          <w:sz w:val="24"/>
          <w:szCs w:val="24"/>
        </w:rPr>
      </w:pPr>
      <w:r w:rsidRPr="00EB464C">
        <w:rPr>
          <w:rFonts w:ascii="Baskerville Old Face" w:hAnsi="Baskerville Old Face"/>
          <w:sz w:val="24"/>
          <w:szCs w:val="24"/>
        </w:rPr>
        <w:t>Paul, himself, wrote these words from the confines of a hard prison cell!  He certainly was not immune to anxiety, to depression, to worry and physical suffering; he admits to all of that and more in his letters.</w:t>
      </w:r>
    </w:p>
    <w:p w:rsidR="00DE7DBD" w:rsidRPr="00EB464C" w:rsidRDefault="0010102C" w:rsidP="00EB464C">
      <w:pPr>
        <w:rPr>
          <w:rFonts w:ascii="Baskerville Old Face" w:hAnsi="Baskerville Old Face"/>
          <w:sz w:val="24"/>
          <w:szCs w:val="24"/>
        </w:rPr>
      </w:pPr>
      <w:r w:rsidRPr="00EB464C">
        <w:rPr>
          <w:rFonts w:ascii="Baskerville Old Face" w:hAnsi="Baskerville Old Face"/>
          <w:sz w:val="24"/>
          <w:szCs w:val="24"/>
        </w:rPr>
        <w:t>And yet he dared to write, “Rejoice in the Lord, always, again I say rejoice!” What did he mean by joy? For Paul, for Zephaniah, for the Bible as a whole, j</w:t>
      </w:r>
      <w:r w:rsidR="00BE3E8C" w:rsidRPr="00EB464C">
        <w:rPr>
          <w:rFonts w:ascii="Baskerville Old Face" w:hAnsi="Baskerville Old Face"/>
          <w:sz w:val="24"/>
          <w:szCs w:val="24"/>
        </w:rPr>
        <w:t>oy is the result of receiving our greatest hope and finding in that reception new agency, new capacity to act for the good of ourselves and others.</w:t>
      </w:r>
    </w:p>
    <w:p w:rsidR="00A71716" w:rsidRPr="00EB464C" w:rsidRDefault="00BE3E8C" w:rsidP="00EB464C">
      <w:pPr>
        <w:rPr>
          <w:rFonts w:ascii="Baskerville Old Face" w:hAnsi="Baskerville Old Face"/>
          <w:sz w:val="24"/>
          <w:szCs w:val="24"/>
        </w:rPr>
      </w:pPr>
      <w:r w:rsidRPr="00EB464C">
        <w:rPr>
          <w:rFonts w:ascii="Baskerville Old Face" w:hAnsi="Baskerville Old Face"/>
          <w:sz w:val="24"/>
          <w:szCs w:val="24"/>
        </w:rPr>
        <w:t>Joy is the result of receiving our greatest hope.  What is that? Who is that? A loving God; a loving God coming</w:t>
      </w:r>
      <w:r w:rsidR="00DE7DBD" w:rsidRPr="00EB464C">
        <w:rPr>
          <w:rFonts w:ascii="Baskerville Old Face" w:hAnsi="Baskerville Old Face"/>
          <w:sz w:val="24"/>
          <w:szCs w:val="24"/>
        </w:rPr>
        <w:t xml:space="preserve"> to us </w:t>
      </w:r>
      <w:r w:rsidR="00A71716" w:rsidRPr="00EB464C">
        <w:rPr>
          <w:rFonts w:ascii="Baskerville Old Face" w:hAnsi="Baskerville Old Face"/>
          <w:sz w:val="24"/>
          <w:szCs w:val="24"/>
        </w:rPr>
        <w:t>in love! The otherwise gloomy book of Zephaniah erupts in Joy because of this, “The Lord, is in your midst; you shall fear disaster no more,” “The Lord, your God, is in your midst, a warrior who gives victory; God will rejoice over you with gladness, God will renew you in love!”</w:t>
      </w:r>
    </w:p>
    <w:p w:rsidR="00A71716" w:rsidRPr="00EB464C" w:rsidRDefault="00A71716" w:rsidP="00EB464C">
      <w:pPr>
        <w:rPr>
          <w:rFonts w:ascii="Baskerville Old Face" w:hAnsi="Baskerville Old Face"/>
          <w:sz w:val="24"/>
          <w:szCs w:val="24"/>
        </w:rPr>
      </w:pPr>
      <w:r w:rsidRPr="00EB464C">
        <w:rPr>
          <w:rFonts w:ascii="Baskerville Old Face" w:hAnsi="Baskerville Old Face"/>
          <w:sz w:val="24"/>
          <w:szCs w:val="24"/>
        </w:rPr>
        <w:t>Here’s the thing, God does not delight in judgement and disaster; God loves everything that God has made; that means that God loves you and delights in you!</w:t>
      </w:r>
    </w:p>
    <w:p w:rsidR="00C07659" w:rsidRPr="00EB464C" w:rsidRDefault="00A71716" w:rsidP="00EB464C">
      <w:pPr>
        <w:rPr>
          <w:rFonts w:ascii="Baskerville Old Face" w:hAnsi="Baskerville Old Face"/>
          <w:sz w:val="24"/>
          <w:szCs w:val="24"/>
        </w:rPr>
      </w:pPr>
      <w:r w:rsidRPr="00EB464C">
        <w:rPr>
          <w:rFonts w:ascii="Baskerville Old Face" w:hAnsi="Baskerville Old Face"/>
          <w:sz w:val="24"/>
          <w:szCs w:val="24"/>
        </w:rPr>
        <w:lastRenderedPageBreak/>
        <w:t xml:space="preserve">The only way we can avoid that love—actually it’s not an avoidance, but just a refusal to experience it!—is to deliberately remove ourselves from that experience; </w:t>
      </w:r>
    </w:p>
    <w:p w:rsidR="00A71716" w:rsidRPr="00EB464C" w:rsidRDefault="00A71716" w:rsidP="00EB464C">
      <w:pPr>
        <w:rPr>
          <w:rFonts w:ascii="Baskerville Old Face" w:hAnsi="Baskerville Old Face"/>
          <w:sz w:val="24"/>
          <w:szCs w:val="24"/>
        </w:rPr>
      </w:pPr>
      <w:r w:rsidRPr="00EB464C">
        <w:rPr>
          <w:rFonts w:ascii="Baskerville Old Face" w:hAnsi="Baskerville Old Face"/>
          <w:sz w:val="24"/>
          <w:szCs w:val="24"/>
        </w:rPr>
        <w:t>John the Baptist tells us that yes, indeed, we can, in fact separate ourselves from the experien</w:t>
      </w:r>
      <w:r w:rsidR="00BE3E8C" w:rsidRPr="00EB464C">
        <w:rPr>
          <w:rFonts w:ascii="Baskerville Old Face" w:hAnsi="Baskerville Old Face"/>
          <w:sz w:val="24"/>
          <w:szCs w:val="24"/>
        </w:rPr>
        <w:t>ce of that love—he tells us how we do it—but that, wonderfully, it’s not that difficult to reconnect with God’s Love!</w:t>
      </w:r>
    </w:p>
    <w:p w:rsidR="00A71716" w:rsidRPr="00EB464C" w:rsidRDefault="00A71716" w:rsidP="00EB464C">
      <w:pPr>
        <w:rPr>
          <w:rFonts w:ascii="Baskerville Old Face" w:hAnsi="Baskerville Old Face"/>
          <w:sz w:val="24"/>
          <w:szCs w:val="24"/>
        </w:rPr>
      </w:pPr>
      <w:r w:rsidRPr="00EB464C">
        <w:rPr>
          <w:rFonts w:ascii="Baskerville Old Face" w:hAnsi="Baskerville Old Face"/>
          <w:sz w:val="24"/>
          <w:szCs w:val="24"/>
        </w:rPr>
        <w:t>Astoundingly, that’s what we celebrate at this table on a weekly basis, God drawing near in forgiving, cross-bearing love</w:t>
      </w:r>
      <w:r w:rsidR="00B6785A" w:rsidRPr="00EB464C">
        <w:rPr>
          <w:rFonts w:ascii="Baskerville Old Face" w:hAnsi="Baskerville Old Face"/>
          <w:sz w:val="24"/>
          <w:szCs w:val="24"/>
        </w:rPr>
        <w:t>, not in the abstract, but for us!</w:t>
      </w:r>
    </w:p>
    <w:p w:rsidR="006A4529" w:rsidRPr="00EB464C" w:rsidRDefault="0010102C" w:rsidP="00EB464C">
      <w:pPr>
        <w:rPr>
          <w:rFonts w:ascii="Baskerville Old Face" w:hAnsi="Baskerville Old Face"/>
          <w:sz w:val="24"/>
          <w:szCs w:val="24"/>
        </w:rPr>
      </w:pPr>
      <w:r w:rsidRPr="00EB464C">
        <w:rPr>
          <w:rFonts w:ascii="Baskerville Old Face" w:hAnsi="Baskerville Old Face"/>
          <w:sz w:val="24"/>
          <w:szCs w:val="24"/>
        </w:rPr>
        <w:t>God comes to us, and because of that coming we have</w:t>
      </w:r>
      <w:r w:rsidR="006A4529" w:rsidRPr="00EB464C">
        <w:rPr>
          <w:rFonts w:ascii="Baskerville Old Face" w:hAnsi="Baskerville Old Face"/>
          <w:sz w:val="24"/>
          <w:szCs w:val="24"/>
        </w:rPr>
        <w:t xml:space="preserve"> agency, new capacity to act for the good of ourselves and others.</w:t>
      </w:r>
    </w:p>
    <w:p w:rsidR="006A4529" w:rsidRPr="00EB464C" w:rsidRDefault="00B6785A" w:rsidP="00EB464C">
      <w:pPr>
        <w:rPr>
          <w:rFonts w:ascii="Baskerville Old Face" w:hAnsi="Baskerville Old Face"/>
          <w:sz w:val="24"/>
          <w:szCs w:val="24"/>
        </w:rPr>
      </w:pPr>
      <w:r w:rsidRPr="00EB464C">
        <w:rPr>
          <w:rFonts w:ascii="Baskerville Old Face" w:hAnsi="Baskerville Old Face"/>
          <w:sz w:val="24"/>
          <w:szCs w:val="24"/>
        </w:rPr>
        <w:t>What John the Baptist proclaims, is not some exterior journey towards a far-distant joy, but actions that ea</w:t>
      </w:r>
      <w:r w:rsidR="006A4529" w:rsidRPr="00EB464C">
        <w:rPr>
          <w:rFonts w:ascii="Baskerville Old Face" w:hAnsi="Baskerville Old Face"/>
          <w:sz w:val="24"/>
          <w:szCs w:val="24"/>
        </w:rPr>
        <w:t>ch of us can engage in right where we are</w:t>
      </w:r>
      <w:r w:rsidRPr="00EB464C">
        <w:rPr>
          <w:rFonts w:ascii="Baskerville Old Face" w:hAnsi="Baskerville Old Face"/>
          <w:sz w:val="24"/>
          <w:szCs w:val="24"/>
        </w:rPr>
        <w:t xml:space="preserve">.  </w:t>
      </w:r>
    </w:p>
    <w:p w:rsidR="00B6785A" w:rsidRPr="00EB464C" w:rsidRDefault="00B6785A" w:rsidP="00EB464C">
      <w:pPr>
        <w:rPr>
          <w:rFonts w:ascii="Baskerville Old Face" w:hAnsi="Baskerville Old Face"/>
          <w:sz w:val="24"/>
          <w:szCs w:val="24"/>
        </w:rPr>
      </w:pPr>
      <w:r w:rsidRPr="00EB464C">
        <w:rPr>
          <w:rFonts w:ascii="Baskerville Old Face" w:hAnsi="Baskerville Old Face"/>
          <w:sz w:val="24"/>
          <w:szCs w:val="24"/>
        </w:rPr>
        <w:t xml:space="preserve">The journey towards </w:t>
      </w:r>
      <w:proofErr w:type="gramStart"/>
      <w:r w:rsidRPr="00EB464C">
        <w:rPr>
          <w:rFonts w:ascii="Baskerville Old Face" w:hAnsi="Baskerville Old Face"/>
          <w:sz w:val="24"/>
          <w:szCs w:val="24"/>
        </w:rPr>
        <w:t>Joy,</w:t>
      </w:r>
      <w:proofErr w:type="gramEnd"/>
      <w:r w:rsidRPr="00EB464C">
        <w:rPr>
          <w:rFonts w:ascii="Baskerville Old Face" w:hAnsi="Baskerville Old Face"/>
          <w:sz w:val="24"/>
          <w:szCs w:val="24"/>
        </w:rPr>
        <w:t xml:space="preserve"> is the journey towards sharing the love of the God who forgives u</w:t>
      </w:r>
      <w:r w:rsidR="006A4529" w:rsidRPr="00EB464C">
        <w:rPr>
          <w:rFonts w:ascii="Baskerville Old Face" w:hAnsi="Baskerville Old Face"/>
          <w:sz w:val="24"/>
          <w:szCs w:val="24"/>
        </w:rPr>
        <w:t>s with our immediate neighbours: with words but with a renewed agency that actually changes people and things for the better.</w:t>
      </w:r>
    </w:p>
    <w:p w:rsidR="00B6785A" w:rsidRPr="00EB464C" w:rsidRDefault="00B6785A" w:rsidP="00EB464C">
      <w:pPr>
        <w:rPr>
          <w:rFonts w:ascii="Baskerville Old Face" w:hAnsi="Baskerville Old Face"/>
          <w:sz w:val="24"/>
          <w:szCs w:val="24"/>
        </w:rPr>
      </w:pPr>
      <w:r w:rsidRPr="00EB464C">
        <w:rPr>
          <w:rFonts w:ascii="Baskerville Old Face" w:hAnsi="Baskerville Old Face"/>
          <w:sz w:val="24"/>
          <w:szCs w:val="24"/>
        </w:rPr>
        <w:t>In response to John’s frightful sounding message that the ax is poised at the root of the tree, ready to chop it down, three groups ask, “if that’s what’s about to happen, what then shall we do, how shall we then live?”</w:t>
      </w:r>
    </w:p>
    <w:p w:rsidR="00B6785A" w:rsidRPr="00EB464C" w:rsidRDefault="00B6785A" w:rsidP="00EB464C">
      <w:pPr>
        <w:rPr>
          <w:rFonts w:ascii="Baskerville Old Face" w:hAnsi="Baskerville Old Face"/>
          <w:sz w:val="24"/>
          <w:szCs w:val="24"/>
        </w:rPr>
      </w:pPr>
      <w:r w:rsidRPr="00EB464C">
        <w:rPr>
          <w:rFonts w:ascii="Baskerville Old Face" w:hAnsi="Baskerville Old Face"/>
          <w:sz w:val="24"/>
          <w:szCs w:val="24"/>
        </w:rPr>
        <w:t>Lauren Winner, a writer and Episcopalian priest writes that basically John said, “Do what you’re doing, but try to do it more decently and less exploitatively.”</w:t>
      </w:r>
    </w:p>
    <w:p w:rsidR="00B6785A" w:rsidRPr="00EB464C" w:rsidRDefault="00B6785A" w:rsidP="00EB464C">
      <w:pPr>
        <w:rPr>
          <w:rFonts w:ascii="Baskerville Old Face" w:hAnsi="Baskerville Old Face"/>
          <w:sz w:val="24"/>
          <w:szCs w:val="24"/>
        </w:rPr>
      </w:pPr>
      <w:r w:rsidRPr="00EB464C">
        <w:rPr>
          <w:rFonts w:ascii="Baskerville Old Face" w:hAnsi="Baskerville Old Face"/>
          <w:sz w:val="24"/>
          <w:szCs w:val="24"/>
        </w:rPr>
        <w:t>The first group he addresses is the broadest, basically all people, “whoever has two coats, must share with anyone who has none; and whoever has food must do likewise.”</w:t>
      </w:r>
    </w:p>
    <w:p w:rsidR="00B6785A" w:rsidRPr="00EB464C" w:rsidRDefault="00B6785A" w:rsidP="00EB464C">
      <w:pPr>
        <w:rPr>
          <w:rFonts w:ascii="Baskerville Old Face" w:hAnsi="Baskerville Old Face"/>
          <w:sz w:val="24"/>
          <w:szCs w:val="24"/>
        </w:rPr>
      </w:pPr>
      <w:r w:rsidRPr="00EB464C">
        <w:rPr>
          <w:rFonts w:ascii="Baskerville Old Face" w:hAnsi="Baskerville Old Face"/>
          <w:sz w:val="24"/>
          <w:szCs w:val="24"/>
        </w:rPr>
        <w:t xml:space="preserve">Our two greatest needs, food and shelter, are not something that only a certain percentage </w:t>
      </w:r>
      <w:r w:rsidR="00C07659" w:rsidRPr="00EB464C">
        <w:rPr>
          <w:rFonts w:ascii="Baskerville Old Face" w:hAnsi="Baskerville Old Face"/>
          <w:sz w:val="24"/>
          <w:szCs w:val="24"/>
        </w:rPr>
        <w:t xml:space="preserve">of people </w:t>
      </w:r>
      <w:r w:rsidRPr="00EB464C">
        <w:rPr>
          <w:rFonts w:ascii="Baskerville Old Face" w:hAnsi="Baskerville Old Face"/>
          <w:sz w:val="24"/>
          <w:szCs w:val="24"/>
        </w:rPr>
        <w:t>shou</w:t>
      </w:r>
      <w:r w:rsidR="0010102C" w:rsidRPr="00EB464C">
        <w:rPr>
          <w:rFonts w:ascii="Baskerville Old Face" w:hAnsi="Baskerville Old Face"/>
          <w:sz w:val="24"/>
          <w:szCs w:val="24"/>
        </w:rPr>
        <w:t xml:space="preserve">ld have, all people should; </w:t>
      </w:r>
      <w:r w:rsidRPr="00EB464C">
        <w:rPr>
          <w:rFonts w:ascii="Baskerville Old Face" w:hAnsi="Baskerville Old Face"/>
          <w:sz w:val="24"/>
          <w:szCs w:val="24"/>
        </w:rPr>
        <w:t xml:space="preserve">each of </w:t>
      </w:r>
      <w:r w:rsidR="0010102C" w:rsidRPr="00EB464C">
        <w:rPr>
          <w:rFonts w:ascii="Baskerville Old Face" w:hAnsi="Baskerville Old Face"/>
          <w:sz w:val="24"/>
          <w:szCs w:val="24"/>
        </w:rPr>
        <w:t>us have been given the agency</w:t>
      </w:r>
      <w:r w:rsidRPr="00EB464C">
        <w:rPr>
          <w:rFonts w:ascii="Baskerville Old Face" w:hAnsi="Baskerville Old Face"/>
          <w:sz w:val="24"/>
          <w:szCs w:val="24"/>
        </w:rPr>
        <w:t xml:space="preserve"> to share what we have.  </w:t>
      </w:r>
    </w:p>
    <w:p w:rsidR="00B6785A" w:rsidRPr="00EB464C" w:rsidRDefault="00B6785A" w:rsidP="00EB464C">
      <w:pPr>
        <w:rPr>
          <w:rFonts w:ascii="Baskerville Old Face" w:hAnsi="Baskerville Old Face"/>
          <w:sz w:val="24"/>
          <w:szCs w:val="24"/>
        </w:rPr>
      </w:pPr>
      <w:r w:rsidRPr="00EB464C">
        <w:rPr>
          <w:rFonts w:ascii="Baskerville Old Face" w:hAnsi="Baskerville Old Face"/>
          <w:sz w:val="24"/>
          <w:szCs w:val="24"/>
        </w:rPr>
        <w:t>Let’s get literal; do you have extra sweaters and coats hanging around? Share them; The Seafarers are always looking for such items, the Salvation Army.</w:t>
      </w:r>
    </w:p>
    <w:p w:rsidR="00B6785A" w:rsidRPr="00EB464C" w:rsidRDefault="00E62D6A" w:rsidP="00EB464C">
      <w:pPr>
        <w:rPr>
          <w:rFonts w:ascii="Baskerville Old Face" w:hAnsi="Baskerville Old Face"/>
          <w:sz w:val="24"/>
          <w:szCs w:val="24"/>
        </w:rPr>
      </w:pPr>
      <w:r w:rsidRPr="00EB464C">
        <w:rPr>
          <w:rFonts w:ascii="Baskerville Old Face" w:hAnsi="Baskerville Old Face"/>
          <w:sz w:val="24"/>
          <w:szCs w:val="24"/>
        </w:rPr>
        <w:t>In a world in which we need to cut our carbon-based emissions in half perhaps another application is sharing our homes; finding ways to live together that cuts our carbon footprint.</w:t>
      </w:r>
    </w:p>
    <w:p w:rsidR="0010102C" w:rsidRPr="00EB464C" w:rsidRDefault="0010102C" w:rsidP="00EB464C">
      <w:pPr>
        <w:rPr>
          <w:rFonts w:ascii="Baskerville Old Face" w:hAnsi="Baskerville Old Face"/>
          <w:sz w:val="24"/>
          <w:szCs w:val="24"/>
        </w:rPr>
      </w:pPr>
      <w:r w:rsidRPr="00EB464C">
        <w:rPr>
          <w:rFonts w:ascii="Baskerville Old Face" w:hAnsi="Baskerville Old Face"/>
          <w:sz w:val="24"/>
          <w:szCs w:val="24"/>
        </w:rPr>
        <w:t>Joy is found when we creatively engage in finding solutions to sharing what God has given us!</w:t>
      </w:r>
    </w:p>
    <w:p w:rsidR="00E62D6A" w:rsidRPr="00EB464C" w:rsidRDefault="00E62D6A" w:rsidP="00EB464C">
      <w:pPr>
        <w:rPr>
          <w:rFonts w:ascii="Baskerville Old Face" w:hAnsi="Baskerville Old Face"/>
          <w:sz w:val="24"/>
          <w:szCs w:val="24"/>
        </w:rPr>
      </w:pPr>
      <w:r w:rsidRPr="00EB464C">
        <w:rPr>
          <w:rFonts w:ascii="Baskerville Old Face" w:hAnsi="Baskerville Old Face"/>
          <w:sz w:val="24"/>
          <w:szCs w:val="24"/>
        </w:rPr>
        <w:t>The other two groups John addresses are groups that have the ability to threaten and extort from others by dint of their position or influence or power.</w:t>
      </w:r>
    </w:p>
    <w:p w:rsidR="00E62D6A" w:rsidRPr="00EB464C" w:rsidRDefault="00E62D6A" w:rsidP="00EB464C">
      <w:pPr>
        <w:rPr>
          <w:rFonts w:ascii="Baskerville Old Face" w:hAnsi="Baskerville Old Face"/>
          <w:sz w:val="24"/>
          <w:szCs w:val="24"/>
        </w:rPr>
      </w:pPr>
      <w:r w:rsidRPr="00EB464C">
        <w:rPr>
          <w:rFonts w:ascii="Baskerville Old Face" w:hAnsi="Baskerville Old Face"/>
          <w:sz w:val="24"/>
          <w:szCs w:val="24"/>
        </w:rPr>
        <w:lastRenderedPageBreak/>
        <w:t>Again, to extend the application, all of us have the ability to manipulate others, to the degree that we do we are robbing them, and ourselves, of the Joy that comes from receiving God’s love and passing it on!</w:t>
      </w:r>
    </w:p>
    <w:p w:rsidR="0010102C" w:rsidRPr="00EB464C" w:rsidRDefault="0010102C" w:rsidP="00EB464C">
      <w:pPr>
        <w:rPr>
          <w:rFonts w:ascii="Baskerville Old Face" w:hAnsi="Baskerville Old Face"/>
          <w:sz w:val="24"/>
          <w:szCs w:val="24"/>
        </w:rPr>
      </w:pPr>
      <w:r w:rsidRPr="00EB464C">
        <w:rPr>
          <w:rFonts w:ascii="Baskerville Old Face" w:hAnsi="Baskerville Old Face"/>
          <w:sz w:val="24"/>
          <w:szCs w:val="24"/>
        </w:rPr>
        <w:t>But when treat others with fairness, deference, respect we vibrate with feelings of “you did that right,” an inner beacon that says, “</w:t>
      </w:r>
      <w:proofErr w:type="gramStart"/>
      <w:r w:rsidRPr="00EB464C">
        <w:rPr>
          <w:rFonts w:ascii="Baskerville Old Face" w:hAnsi="Baskerville Old Face"/>
          <w:sz w:val="24"/>
          <w:szCs w:val="24"/>
        </w:rPr>
        <w:t>you’re</w:t>
      </w:r>
      <w:proofErr w:type="gramEnd"/>
      <w:r w:rsidRPr="00EB464C">
        <w:rPr>
          <w:rFonts w:ascii="Baskerville Old Face" w:hAnsi="Baskerville Old Face"/>
          <w:sz w:val="24"/>
          <w:szCs w:val="24"/>
        </w:rPr>
        <w:t xml:space="preserve"> on the right path!”</w:t>
      </w:r>
    </w:p>
    <w:p w:rsidR="00E62D6A" w:rsidRPr="00EB464C" w:rsidRDefault="00E62D6A" w:rsidP="00EB464C">
      <w:pPr>
        <w:rPr>
          <w:rFonts w:ascii="Baskerville Old Face" w:hAnsi="Baskerville Old Face"/>
          <w:sz w:val="24"/>
          <w:szCs w:val="24"/>
        </w:rPr>
      </w:pPr>
      <w:r w:rsidRPr="00EB464C">
        <w:rPr>
          <w:rFonts w:ascii="Baskerville Old Face" w:hAnsi="Baskerville Old Face"/>
          <w:sz w:val="24"/>
          <w:szCs w:val="24"/>
        </w:rPr>
        <w:t xml:space="preserve">The One who </w:t>
      </w:r>
      <w:proofErr w:type="gramStart"/>
      <w:r w:rsidRPr="00EB464C">
        <w:rPr>
          <w:rFonts w:ascii="Baskerville Old Face" w:hAnsi="Baskerville Old Face"/>
          <w:sz w:val="24"/>
          <w:szCs w:val="24"/>
        </w:rPr>
        <w:t>Com</w:t>
      </w:r>
      <w:r w:rsidR="0010102C" w:rsidRPr="00EB464C">
        <w:rPr>
          <w:rFonts w:ascii="Baskerville Old Face" w:hAnsi="Baskerville Old Face"/>
          <w:sz w:val="24"/>
          <w:szCs w:val="24"/>
        </w:rPr>
        <w:t>es</w:t>
      </w:r>
      <w:proofErr w:type="gramEnd"/>
      <w:r w:rsidR="0010102C" w:rsidRPr="00EB464C">
        <w:rPr>
          <w:rFonts w:ascii="Baskerville Old Face" w:hAnsi="Baskerville Old Face"/>
          <w:sz w:val="24"/>
          <w:szCs w:val="24"/>
        </w:rPr>
        <w:t xml:space="preserve"> to us wants to blow away the</w:t>
      </w:r>
      <w:r w:rsidRPr="00EB464C">
        <w:rPr>
          <w:rFonts w:ascii="Baskerville Old Face" w:hAnsi="Baskerville Old Face"/>
          <w:sz w:val="24"/>
          <w:szCs w:val="24"/>
        </w:rPr>
        <w:t xml:space="preserve"> chaff </w:t>
      </w:r>
      <w:r w:rsidR="0010102C" w:rsidRPr="00EB464C">
        <w:rPr>
          <w:rFonts w:ascii="Baskerville Old Face" w:hAnsi="Baskerville Old Face"/>
          <w:sz w:val="24"/>
          <w:szCs w:val="24"/>
        </w:rPr>
        <w:t xml:space="preserve">of selfishness </w:t>
      </w:r>
      <w:r w:rsidRPr="00EB464C">
        <w:rPr>
          <w:rFonts w:ascii="Baskerville Old Face" w:hAnsi="Baskerville Old Face"/>
          <w:sz w:val="24"/>
          <w:szCs w:val="24"/>
        </w:rPr>
        <w:t>from our lives revealing the true wheat within; The One who Comes to us in love w</w:t>
      </w:r>
      <w:r w:rsidR="0010102C" w:rsidRPr="00EB464C">
        <w:rPr>
          <w:rFonts w:ascii="Baskerville Old Face" w:hAnsi="Baskerville Old Face"/>
          <w:sz w:val="24"/>
          <w:szCs w:val="24"/>
        </w:rPr>
        <w:t>ants to prune our lives of all</w:t>
      </w:r>
      <w:r w:rsidRPr="00EB464C">
        <w:rPr>
          <w:rFonts w:ascii="Baskerville Old Face" w:hAnsi="Baskerville Old Face"/>
          <w:sz w:val="24"/>
          <w:szCs w:val="24"/>
        </w:rPr>
        <w:t xml:space="preserve"> joy-robbing behaviours.</w:t>
      </w:r>
    </w:p>
    <w:p w:rsidR="0010102C" w:rsidRPr="00EB464C" w:rsidRDefault="00E62D6A" w:rsidP="00EB464C">
      <w:pPr>
        <w:rPr>
          <w:rFonts w:ascii="Baskerville Old Face" w:hAnsi="Baskerville Old Face"/>
          <w:sz w:val="24"/>
          <w:szCs w:val="24"/>
        </w:rPr>
      </w:pPr>
      <w:r w:rsidRPr="00EB464C">
        <w:rPr>
          <w:rFonts w:ascii="Baskerville Old Face" w:hAnsi="Baskerville Old Face"/>
          <w:sz w:val="24"/>
          <w:szCs w:val="24"/>
        </w:rPr>
        <w:t>If we’re used to living in these selfish way</w:t>
      </w:r>
      <w:r w:rsidR="00C07659" w:rsidRPr="00EB464C">
        <w:rPr>
          <w:rFonts w:ascii="Baskerville Old Face" w:hAnsi="Baskerville Old Face"/>
          <w:sz w:val="24"/>
          <w:szCs w:val="24"/>
        </w:rPr>
        <w:t>s it may, for a bit, feel like we’re being called a brood of vipers when we’re confronted with our sin</w:t>
      </w:r>
      <w:r w:rsidRPr="00EB464C">
        <w:rPr>
          <w:rFonts w:ascii="Baskerville Old Face" w:hAnsi="Baskerville Old Face"/>
          <w:sz w:val="24"/>
          <w:szCs w:val="24"/>
        </w:rPr>
        <w:t xml:space="preserve">; </w:t>
      </w:r>
      <w:r w:rsidR="0010102C" w:rsidRPr="00EB464C">
        <w:rPr>
          <w:rFonts w:ascii="Baskerville Old Face" w:hAnsi="Baskerville Old Face"/>
          <w:sz w:val="24"/>
          <w:szCs w:val="24"/>
        </w:rPr>
        <w:t xml:space="preserve">learning the habits of hope, peace and joy can feel like a cleansing fire; like the pain of </w:t>
      </w:r>
      <w:r w:rsidR="00C07659" w:rsidRPr="00EB464C">
        <w:rPr>
          <w:rFonts w:ascii="Baskerville Old Face" w:hAnsi="Baskerville Old Face"/>
          <w:sz w:val="24"/>
          <w:szCs w:val="24"/>
        </w:rPr>
        <w:t xml:space="preserve">a </w:t>
      </w:r>
      <w:r w:rsidR="0010102C" w:rsidRPr="00EB464C">
        <w:rPr>
          <w:rFonts w:ascii="Baskerville Old Face" w:hAnsi="Baskerville Old Face"/>
          <w:sz w:val="24"/>
          <w:szCs w:val="24"/>
        </w:rPr>
        <w:t>wound that has begun to heal.</w:t>
      </w:r>
    </w:p>
    <w:p w:rsidR="00E62D6A" w:rsidRPr="00EB464C" w:rsidRDefault="00E62D6A" w:rsidP="00EB464C">
      <w:pPr>
        <w:rPr>
          <w:rFonts w:ascii="Baskerville Old Face" w:hAnsi="Baskerville Old Face"/>
          <w:sz w:val="24"/>
          <w:szCs w:val="24"/>
        </w:rPr>
      </w:pPr>
      <w:proofErr w:type="gramStart"/>
      <w:r w:rsidRPr="00EB464C">
        <w:rPr>
          <w:rFonts w:ascii="Baskerville Old Face" w:hAnsi="Baskerville Old Face"/>
          <w:sz w:val="24"/>
          <w:szCs w:val="24"/>
        </w:rPr>
        <w:t>it</w:t>
      </w:r>
      <w:proofErr w:type="gramEnd"/>
      <w:r w:rsidRPr="00EB464C">
        <w:rPr>
          <w:rFonts w:ascii="Baskerville Old Face" w:hAnsi="Baskerville Old Face"/>
          <w:sz w:val="24"/>
          <w:szCs w:val="24"/>
        </w:rPr>
        <w:t xml:space="preserve"> means we need to trust again in the Holy Spirit’s presence and provision but if we do we find th</w:t>
      </w:r>
      <w:r w:rsidR="00C07659" w:rsidRPr="00EB464C">
        <w:rPr>
          <w:rFonts w:ascii="Baskerville Old Face" w:hAnsi="Baskerville Old Face"/>
          <w:sz w:val="24"/>
          <w:szCs w:val="24"/>
        </w:rPr>
        <w:t>e end of exile, we find we’ve come home: partnership with Christ’s Spirit</w:t>
      </w:r>
      <w:r w:rsidRPr="00EB464C">
        <w:rPr>
          <w:rFonts w:ascii="Baskerville Old Face" w:hAnsi="Baskerville Old Face"/>
          <w:sz w:val="24"/>
          <w:szCs w:val="24"/>
        </w:rPr>
        <w:t xml:space="preserve"> who has set us all on the quest of Joy.</w:t>
      </w:r>
    </w:p>
    <w:p w:rsidR="00B6785A" w:rsidRPr="00EB464C" w:rsidRDefault="00B6785A" w:rsidP="00EB464C">
      <w:pPr>
        <w:rPr>
          <w:rFonts w:ascii="Baskerville Old Face" w:hAnsi="Baskerville Old Face"/>
          <w:sz w:val="24"/>
          <w:szCs w:val="24"/>
        </w:rPr>
      </w:pPr>
    </w:p>
    <w:sectPr w:rsidR="00B6785A" w:rsidRPr="00EB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46"/>
    <w:rsid w:val="000C26BC"/>
    <w:rsid w:val="0010102C"/>
    <w:rsid w:val="00192F29"/>
    <w:rsid w:val="00381876"/>
    <w:rsid w:val="00410DDF"/>
    <w:rsid w:val="004435CF"/>
    <w:rsid w:val="00450806"/>
    <w:rsid w:val="004D1BD1"/>
    <w:rsid w:val="004F65D7"/>
    <w:rsid w:val="00520DFA"/>
    <w:rsid w:val="006A4529"/>
    <w:rsid w:val="007175F9"/>
    <w:rsid w:val="00752373"/>
    <w:rsid w:val="00753654"/>
    <w:rsid w:val="007C5357"/>
    <w:rsid w:val="00854EB4"/>
    <w:rsid w:val="008E1DBA"/>
    <w:rsid w:val="008F0910"/>
    <w:rsid w:val="009E2C81"/>
    <w:rsid w:val="00A71716"/>
    <w:rsid w:val="00AA71CC"/>
    <w:rsid w:val="00B6785A"/>
    <w:rsid w:val="00BE3E8C"/>
    <w:rsid w:val="00C07659"/>
    <w:rsid w:val="00C16D0C"/>
    <w:rsid w:val="00CD0C46"/>
    <w:rsid w:val="00DE7DBD"/>
    <w:rsid w:val="00E62D6A"/>
    <w:rsid w:val="00EB464C"/>
    <w:rsid w:val="00FC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3069</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2018-12-16T15:34:00Z</cp:lastPrinted>
  <dcterms:created xsi:type="dcterms:W3CDTF">2018-12-10T16:48:00Z</dcterms:created>
  <dcterms:modified xsi:type="dcterms:W3CDTF">2018-12-16T21:36:00Z</dcterms:modified>
</cp:coreProperties>
</file>